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88" w:rsidRDefault="00904C01">
      <w:pPr>
        <w:spacing w:line="240" w:lineRule="exact"/>
        <w:jc w:val="center"/>
        <w:rPr>
          <w:rFonts w:eastAsia="Calibri" w:cs="Calibri"/>
          <w:sz w:val="24"/>
        </w:rPr>
      </w:pPr>
      <w:r>
        <w:rPr>
          <w:rFonts w:eastAsia="Calibri" w:cs="Calibri"/>
          <w:b/>
          <w:color w:val="000000"/>
          <w:sz w:val="24"/>
        </w:rPr>
        <w:t xml:space="preserve">Ankieta dla osób zainteresowanych dofinansowaniem na wymianę źródeł ciepła i poprawę efektywności energetycznej w lokalach mieszkalnych znajdujących się w wielorodzinnych budynkach mieszkalnych na terenie Gminy  Miasta </w:t>
      </w:r>
      <w:r w:rsidR="00B1734A">
        <w:rPr>
          <w:rFonts w:eastAsia="Calibri" w:cs="Calibri"/>
          <w:b/>
          <w:color w:val="000000"/>
          <w:sz w:val="24"/>
        </w:rPr>
        <w:t>Kraśnik</w:t>
      </w:r>
    </w:p>
    <w:p w:rsidR="00A83088" w:rsidRDefault="00A83088">
      <w:pPr>
        <w:spacing w:line="240" w:lineRule="exact"/>
        <w:jc w:val="center"/>
        <w:rPr>
          <w:rFonts w:eastAsia="Calibri" w:cs="Calibri"/>
          <w:b/>
          <w:sz w:val="26"/>
        </w:rPr>
      </w:pPr>
    </w:p>
    <w:p w:rsidR="00A83088" w:rsidRDefault="00904C01">
      <w:pPr>
        <w:spacing w:after="160" w:line="240" w:lineRule="exact"/>
        <w:jc w:val="center"/>
        <w:rPr>
          <w:rFonts w:eastAsia="Calibri" w:cs="Calibri"/>
          <w:b/>
          <w:sz w:val="20"/>
        </w:rPr>
      </w:pPr>
      <w:r>
        <w:rPr>
          <w:rFonts w:eastAsia="Calibri" w:cs="Calibri"/>
          <w:b/>
          <w:color w:val="000000"/>
          <w:sz w:val="20"/>
        </w:rPr>
        <w:t xml:space="preserve">Ankieta nie stanowi żadnego zobowiązania czy też deklaracji udziału w programie. Ankieta ma na celu zebranie informacji, które pomocne będą w pozyskaniu dofinansowania w ramach programu „Ciepłe Mieszkanie” na  wymianę źródeł ciepła oraz  poprawie efektywności energetycznej lokali mieszkalnych w budynkach wielorodzinnych . </w:t>
      </w:r>
    </w:p>
    <w:p w:rsidR="00A83088" w:rsidRDefault="00904C01">
      <w:pPr>
        <w:spacing w:line="240" w:lineRule="exact"/>
        <w:ind w:firstLine="708"/>
        <w:jc w:val="both"/>
        <w:rPr>
          <w:rFonts w:eastAsia="Calibri" w:cs="Calibri"/>
          <w:sz w:val="20"/>
        </w:rPr>
      </w:pPr>
      <w:r>
        <w:rPr>
          <w:rFonts w:eastAsia="Calibri" w:cs="Calibri"/>
          <w:color w:val="000000"/>
          <w:sz w:val="20"/>
        </w:rPr>
        <w:t xml:space="preserve">Dane zawarte w ankiecie posłużą jedynie do oszacowania liczby osób zainteresowanych dofinansowaniem wymiany źródeł ciepła i poprawą efektywności energetycznej mieszkań celem przygotowania ewentualnego wniosku o dofinansowanie inwestycji, który Gmina Miasto </w:t>
      </w:r>
      <w:r w:rsidR="00B1734A">
        <w:rPr>
          <w:rFonts w:eastAsia="Calibri" w:cs="Calibri"/>
          <w:color w:val="000000"/>
          <w:sz w:val="20"/>
        </w:rPr>
        <w:t xml:space="preserve">Kraśnik </w:t>
      </w:r>
      <w:r>
        <w:rPr>
          <w:rFonts w:eastAsia="Calibri" w:cs="Calibri"/>
          <w:color w:val="000000"/>
          <w:sz w:val="20"/>
        </w:rPr>
        <w:t xml:space="preserve">planuje złożyć do Wojewódzkiego Funduszu Ochrony Środowiska i Gospodarki Wodnej w </w:t>
      </w:r>
      <w:r w:rsidR="00B1734A">
        <w:rPr>
          <w:rFonts w:eastAsia="Calibri" w:cs="Calibri"/>
          <w:color w:val="000000"/>
          <w:sz w:val="20"/>
        </w:rPr>
        <w:t>Lublinie.</w:t>
      </w:r>
    </w:p>
    <w:p w:rsidR="00A83088" w:rsidRDefault="00A83088">
      <w:pPr>
        <w:spacing w:line="240" w:lineRule="exact"/>
        <w:ind w:firstLine="708"/>
        <w:jc w:val="both"/>
        <w:rPr>
          <w:rFonts w:eastAsia="Calibri" w:cs="Calibri"/>
          <w:sz w:val="10"/>
        </w:rPr>
      </w:pPr>
    </w:p>
    <w:p w:rsidR="00A83088" w:rsidRDefault="00904C01" w:rsidP="00D111BF">
      <w:pPr>
        <w:spacing w:line="240" w:lineRule="exact"/>
        <w:jc w:val="both"/>
        <w:rPr>
          <w:rFonts w:eastAsia="Calibri" w:cs="Calibri"/>
          <w:sz w:val="16"/>
        </w:rPr>
      </w:pPr>
      <w:r>
        <w:rPr>
          <w:rFonts w:eastAsia="Calibri" w:cs="Calibri"/>
          <w:color w:val="000000"/>
          <w:sz w:val="20"/>
        </w:rPr>
        <w:t xml:space="preserve">Wypełnioną ankietę należy złożyć w Wydziale </w:t>
      </w:r>
      <w:r w:rsidR="00B1734A">
        <w:rPr>
          <w:rFonts w:eastAsia="Calibri" w:cs="Calibri"/>
          <w:color w:val="000000"/>
          <w:sz w:val="20"/>
        </w:rPr>
        <w:t>Gospodarki Komunalnej i Ochrony</w:t>
      </w:r>
      <w:r>
        <w:rPr>
          <w:rFonts w:eastAsia="Calibri" w:cs="Calibri"/>
          <w:color w:val="000000"/>
          <w:sz w:val="20"/>
        </w:rPr>
        <w:t xml:space="preserve"> </w:t>
      </w:r>
      <w:r w:rsidR="00B1734A">
        <w:rPr>
          <w:rFonts w:eastAsia="Calibri" w:cs="Calibri"/>
          <w:color w:val="000000"/>
          <w:sz w:val="20"/>
        </w:rPr>
        <w:t xml:space="preserve">Środowiska </w:t>
      </w:r>
      <w:r>
        <w:rPr>
          <w:rFonts w:eastAsia="Calibri" w:cs="Calibri"/>
          <w:color w:val="000000"/>
          <w:sz w:val="20"/>
        </w:rPr>
        <w:t xml:space="preserve">Urzędu Miasta </w:t>
      </w:r>
      <w:r w:rsidR="00B1734A">
        <w:rPr>
          <w:rFonts w:eastAsia="Calibri" w:cs="Calibri"/>
          <w:color w:val="000000"/>
          <w:sz w:val="20"/>
        </w:rPr>
        <w:t>Kraśnik</w:t>
      </w:r>
      <w:r>
        <w:rPr>
          <w:rFonts w:eastAsia="Calibri" w:cs="Calibri"/>
          <w:color w:val="000000"/>
          <w:sz w:val="20"/>
        </w:rPr>
        <w:t>, ul</w:t>
      </w:r>
      <w:r w:rsidR="00B1734A">
        <w:rPr>
          <w:rFonts w:eastAsia="Calibri" w:cs="Calibri"/>
          <w:color w:val="000000"/>
          <w:sz w:val="20"/>
        </w:rPr>
        <w:t xml:space="preserve">. Lubelska 84 w kancelarii Urzędu. </w:t>
      </w:r>
      <w:r>
        <w:rPr>
          <w:rFonts w:eastAsia="Calibri" w:cs="Calibri"/>
          <w:color w:val="000000"/>
          <w:sz w:val="20"/>
        </w:rPr>
        <w:t xml:space="preserve">Termin składania ankiet  upływa  </w:t>
      </w:r>
      <w:r w:rsidR="00D111BF">
        <w:rPr>
          <w:rFonts w:eastAsia="Calibri" w:cs="Calibri"/>
          <w:color w:val="000000"/>
          <w:sz w:val="20"/>
        </w:rPr>
        <w:t xml:space="preserve">30 </w:t>
      </w:r>
      <w:r w:rsidR="00B1734A">
        <w:rPr>
          <w:rFonts w:eastAsia="Calibri" w:cs="Calibri"/>
          <w:color w:val="000000"/>
          <w:sz w:val="20"/>
        </w:rPr>
        <w:t>listopada 202</w:t>
      </w:r>
      <w:r w:rsidR="00D111BF">
        <w:rPr>
          <w:rFonts w:eastAsia="Calibri" w:cs="Calibri"/>
          <w:color w:val="000000"/>
          <w:sz w:val="20"/>
        </w:rPr>
        <w:t>2</w:t>
      </w:r>
      <w:r>
        <w:rPr>
          <w:rFonts w:eastAsia="Calibri" w:cs="Calibri"/>
          <w:color w:val="000000"/>
          <w:sz w:val="20"/>
        </w:rPr>
        <w:t xml:space="preserve"> r. </w:t>
      </w:r>
    </w:p>
    <w:tbl>
      <w:tblPr>
        <w:tblW w:w="9212" w:type="dxa"/>
        <w:tblLayout w:type="fixed"/>
        <w:tblLook w:val="0000" w:firstRow="0" w:lastRow="0" w:firstColumn="0" w:lastColumn="0" w:noHBand="0" w:noVBand="0"/>
      </w:tblPr>
      <w:tblGrid>
        <w:gridCol w:w="4607"/>
        <w:gridCol w:w="4605"/>
      </w:tblGrid>
      <w:tr w:rsidR="00A83088" w:rsidTr="001017AA">
        <w:trPr>
          <w:trHeight w:val="362"/>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jc w:val="center"/>
              <w:rPr>
                <w:rFonts w:eastAsia="Calibri" w:cs="Calibri"/>
              </w:rPr>
            </w:pPr>
            <w:r>
              <w:rPr>
                <w:rFonts w:eastAsia="Calibri" w:cs="Calibri"/>
                <w:b/>
                <w:color w:val="000000"/>
                <w:sz w:val="24"/>
              </w:rPr>
              <w:t>DANE IDENTYFIKACYJNE</w:t>
            </w:r>
            <w:r w:rsidR="001017AA">
              <w:rPr>
                <w:rFonts w:eastAsia="Calibri" w:cs="Calibri"/>
                <w:b/>
                <w:color w:val="000000"/>
                <w:sz w:val="24"/>
              </w:rPr>
              <w:t xml:space="preserve"> </w:t>
            </w:r>
          </w:p>
        </w:tc>
      </w:tr>
      <w:tr w:rsidR="00A83088" w:rsidTr="001017AA">
        <w:trPr>
          <w:trHeight w:val="808"/>
        </w:trPr>
        <w:tc>
          <w:tcPr>
            <w:tcW w:w="4607"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i/>
              </w:rPr>
            </w:pPr>
            <w:r>
              <w:rPr>
                <w:rFonts w:eastAsia="Calibri" w:cs="Calibri"/>
                <w:i/>
                <w:color w:val="000000"/>
              </w:rPr>
              <w:t>Imię:</w:t>
            </w:r>
          </w:p>
          <w:p w:rsidR="00A83088" w:rsidRDefault="00A83088">
            <w:pPr>
              <w:spacing w:line="240" w:lineRule="exact"/>
              <w:rPr>
                <w:rFonts w:eastAsia="Calibri" w:cs="Calibri"/>
                <w:i/>
                <w:sz w:val="20"/>
              </w:rPr>
            </w:pPr>
          </w:p>
          <w:p w:rsidR="00A83088" w:rsidRDefault="00A83088">
            <w:pPr>
              <w:spacing w:line="240" w:lineRule="exact"/>
              <w:rPr>
                <w:rFonts w:eastAsia="Calibri" w:cs="Calibri"/>
              </w:rPr>
            </w:pPr>
          </w:p>
        </w:tc>
        <w:tc>
          <w:tcPr>
            <w:tcW w:w="4605"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rPr>
            </w:pPr>
            <w:r>
              <w:rPr>
                <w:rFonts w:eastAsia="Calibri" w:cs="Calibri"/>
                <w:i/>
                <w:color w:val="000000"/>
              </w:rPr>
              <w:t>Nazwisko:</w:t>
            </w:r>
          </w:p>
        </w:tc>
      </w:tr>
      <w:tr w:rsidR="00A83088" w:rsidTr="001017AA">
        <w:trPr>
          <w:trHeight w:val="890"/>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i/>
              </w:rPr>
            </w:pPr>
            <w:r>
              <w:rPr>
                <w:rFonts w:eastAsia="Calibri" w:cs="Calibri"/>
                <w:i/>
                <w:color w:val="000000"/>
              </w:rPr>
              <w:t>Adres korespondencyjny:</w:t>
            </w:r>
          </w:p>
          <w:p w:rsidR="00A83088" w:rsidRDefault="00A83088">
            <w:pPr>
              <w:spacing w:line="240" w:lineRule="exact"/>
              <w:rPr>
                <w:rFonts w:eastAsia="Calibri" w:cs="Calibri"/>
                <w:i/>
              </w:rPr>
            </w:pPr>
          </w:p>
          <w:p w:rsidR="00A83088" w:rsidRDefault="00A83088">
            <w:pPr>
              <w:spacing w:line="240" w:lineRule="exact"/>
              <w:rPr>
                <w:rFonts w:eastAsia="Calibri" w:cs="Calibri"/>
              </w:rPr>
            </w:pPr>
          </w:p>
        </w:tc>
      </w:tr>
      <w:tr w:rsidR="00A83088" w:rsidTr="001017AA">
        <w:trPr>
          <w:trHeight w:val="729"/>
        </w:trPr>
        <w:tc>
          <w:tcPr>
            <w:tcW w:w="4607"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i/>
              </w:rPr>
            </w:pPr>
            <w:r>
              <w:rPr>
                <w:rFonts w:eastAsia="Calibri" w:cs="Calibri"/>
                <w:i/>
                <w:color w:val="000000"/>
              </w:rPr>
              <w:t>Telefon:</w:t>
            </w:r>
          </w:p>
          <w:p w:rsidR="00A83088" w:rsidRDefault="00A83088">
            <w:pPr>
              <w:spacing w:line="240" w:lineRule="exact"/>
              <w:rPr>
                <w:rFonts w:eastAsia="Calibri" w:cs="Calibri"/>
              </w:rPr>
            </w:pPr>
          </w:p>
        </w:tc>
        <w:tc>
          <w:tcPr>
            <w:tcW w:w="4605"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rPr>
            </w:pPr>
            <w:r>
              <w:rPr>
                <w:rFonts w:eastAsia="Calibri" w:cs="Calibri"/>
                <w:i/>
                <w:color w:val="000000"/>
              </w:rPr>
              <w:t>Adres e-mail:</w:t>
            </w:r>
          </w:p>
        </w:tc>
      </w:tr>
      <w:tr w:rsidR="00A83088" w:rsidTr="001017AA">
        <w:trPr>
          <w:trHeight w:val="358"/>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jc w:val="center"/>
              <w:rPr>
                <w:rFonts w:eastAsia="Calibri" w:cs="Calibri"/>
              </w:rPr>
            </w:pPr>
            <w:r>
              <w:rPr>
                <w:rFonts w:eastAsia="Calibri" w:cs="Calibri"/>
                <w:b/>
                <w:color w:val="000000"/>
                <w:sz w:val="24"/>
              </w:rPr>
              <w:t>ZAKRES PRZEDSIĘWZIĘCIA</w:t>
            </w:r>
          </w:p>
        </w:tc>
      </w:tr>
      <w:tr w:rsidR="00A83088" w:rsidTr="001017AA">
        <w:trPr>
          <w:trHeight w:val="42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rPr>
            </w:pPr>
            <w:r>
              <w:rPr>
                <w:rFonts w:eastAsia="Calibri" w:cs="Calibri"/>
                <w:b/>
                <w:i/>
                <w:color w:val="000000"/>
              </w:rPr>
              <w:t xml:space="preserve">Rodzaj planowanego do zainstalowania nowego źródła ciepła i/lub usprawnienia energetycznego </w:t>
            </w:r>
            <w:r>
              <w:rPr>
                <w:rFonts w:eastAsia="Calibri" w:cs="Calibri"/>
                <w:i/>
                <w:color w:val="000000"/>
              </w:rPr>
              <w:t>*</w:t>
            </w:r>
            <w:r>
              <w:rPr>
                <w:rFonts w:eastAsia="Calibri" w:cs="Calibri"/>
                <w:color w:val="000000"/>
              </w:rPr>
              <w:t xml:space="preserve"> Właściwe proszę zaznaczyć  X</w:t>
            </w:r>
          </w:p>
        </w:tc>
      </w:tr>
      <w:tr w:rsidR="00A83088" w:rsidTr="001017AA">
        <w:trPr>
          <w:trHeight w:val="606"/>
        </w:trPr>
        <w:tc>
          <w:tcPr>
            <w:tcW w:w="46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 xml:space="preserve">Pompa ciepła typu  powietrze/woda  </w:t>
            </w:r>
            <w:r>
              <w:rPr>
                <w:rFonts w:eastAsia="Calibri" w:cs="Calibri"/>
                <w:b/>
                <w:color w:val="000000"/>
              </w:rPr>
              <w:t xml:space="preserve">                 </w:t>
            </w:r>
            <w:r>
              <w:rPr>
                <w:rFonts w:eastAsia="Calibri" w:cs="Calibri"/>
                <w:color w:val="000000"/>
              </w:rPr>
              <w:t>❑</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Pompa ciepła typu  powietrze/powietrze           ❑</w:t>
            </w:r>
          </w:p>
        </w:tc>
      </w:tr>
      <w:tr w:rsidR="00A83088" w:rsidTr="001017AA">
        <w:trPr>
          <w:trHeight w:val="427"/>
        </w:trPr>
        <w:tc>
          <w:tcPr>
            <w:tcW w:w="46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Kocioł gazowy kondensacyjny                               ❑</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 xml:space="preserve">Kocioł na </w:t>
            </w:r>
            <w:proofErr w:type="spellStart"/>
            <w:r>
              <w:rPr>
                <w:rFonts w:eastAsia="Calibri" w:cs="Calibri"/>
                <w:color w:val="000000"/>
              </w:rPr>
              <w:t>pellet</w:t>
            </w:r>
            <w:proofErr w:type="spellEnd"/>
            <w:r>
              <w:rPr>
                <w:rFonts w:eastAsia="Calibri" w:cs="Calibri"/>
                <w:color w:val="000000"/>
              </w:rPr>
              <w:t xml:space="preserve"> drzewny o podwyższonym        ❑ standardzie</w:t>
            </w:r>
          </w:p>
        </w:tc>
      </w:tr>
      <w:tr w:rsidR="00A83088" w:rsidTr="001017AA">
        <w:trPr>
          <w:trHeight w:val="551"/>
        </w:trPr>
        <w:tc>
          <w:tcPr>
            <w:tcW w:w="46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Ogrzewanie elektryczne                                         ❑</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Podłączenie lokalu do miejskiej sieci ciepłowniczej                                                           ❑</w:t>
            </w:r>
          </w:p>
        </w:tc>
      </w:tr>
      <w:tr w:rsidR="00A83088" w:rsidTr="001017AA">
        <w:trPr>
          <w:trHeight w:val="551"/>
        </w:trPr>
        <w:tc>
          <w:tcPr>
            <w:tcW w:w="46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Instalacja centralnego ogrzewania oraz              ❑ instalacja ciepłej wody użytkowej</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Wentylacja mechaniczna z odzyskiem ciepła     ❑</w:t>
            </w:r>
          </w:p>
        </w:tc>
      </w:tr>
      <w:tr w:rsidR="00A83088" w:rsidTr="001017AA">
        <w:trPr>
          <w:trHeight w:val="551"/>
        </w:trPr>
        <w:tc>
          <w:tcPr>
            <w:tcW w:w="46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Wymiana stolarki okiennej                                    ❑</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Wymiana drzwi wejściowych                                ❑</w:t>
            </w:r>
          </w:p>
        </w:tc>
      </w:tr>
      <w:tr w:rsidR="00A83088" w:rsidTr="001017AA">
        <w:trPr>
          <w:trHeight w:val="423"/>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jc w:val="center"/>
              <w:rPr>
                <w:rFonts w:eastAsia="Calibri" w:cs="Calibri"/>
              </w:rPr>
            </w:pPr>
            <w:r>
              <w:rPr>
                <w:rFonts w:eastAsia="Calibri" w:cs="Calibri"/>
                <w:b/>
                <w:color w:val="000000"/>
                <w:sz w:val="24"/>
              </w:rPr>
              <w:t>DANE DOTYCZĄCE LOKALU MIESZKALNEGO</w:t>
            </w:r>
          </w:p>
        </w:tc>
      </w:tr>
      <w:tr w:rsidR="00A83088" w:rsidTr="001017AA">
        <w:trPr>
          <w:trHeight w:val="557"/>
        </w:trPr>
        <w:tc>
          <w:tcPr>
            <w:tcW w:w="4607"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rPr>
            </w:pPr>
            <w:r>
              <w:rPr>
                <w:rFonts w:eastAsia="Calibri" w:cs="Calibri"/>
                <w:i/>
                <w:color w:val="000000"/>
              </w:rPr>
              <w:t>Miejscowość:</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i/>
              </w:rPr>
            </w:pPr>
            <w:r>
              <w:rPr>
                <w:rFonts w:eastAsia="Calibri" w:cs="Calibri"/>
                <w:i/>
                <w:color w:val="000000"/>
              </w:rPr>
              <w:t>Ulica:</w:t>
            </w:r>
          </w:p>
          <w:p w:rsidR="00A83088" w:rsidRDefault="00A83088">
            <w:pPr>
              <w:spacing w:line="240" w:lineRule="exact"/>
              <w:rPr>
                <w:rFonts w:eastAsia="Calibri" w:cs="Calibri"/>
                <w:i/>
              </w:rPr>
            </w:pPr>
          </w:p>
          <w:p w:rsidR="00A83088" w:rsidRDefault="00A83088">
            <w:pPr>
              <w:spacing w:line="240" w:lineRule="exact"/>
              <w:rPr>
                <w:rFonts w:eastAsia="Calibri" w:cs="Calibri"/>
              </w:rPr>
            </w:pPr>
          </w:p>
        </w:tc>
      </w:tr>
      <w:tr w:rsidR="00A83088" w:rsidTr="001017AA">
        <w:trPr>
          <w:trHeight w:val="707"/>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rPr>
                <w:rFonts w:eastAsia="Calibri" w:cs="Calibri"/>
              </w:rPr>
            </w:pPr>
            <w:r>
              <w:rPr>
                <w:rFonts w:eastAsia="Calibri" w:cs="Calibri"/>
                <w:i/>
                <w:color w:val="000000"/>
              </w:rPr>
              <w:t>Nr budynku i mieszkania:</w:t>
            </w:r>
          </w:p>
          <w:p w:rsidR="00A83088" w:rsidRDefault="00A83088">
            <w:pPr>
              <w:spacing w:line="240" w:lineRule="exact"/>
              <w:rPr>
                <w:rFonts w:eastAsia="Calibri" w:cs="Calibri"/>
                <w:i/>
              </w:rPr>
            </w:pPr>
          </w:p>
        </w:tc>
      </w:tr>
      <w:tr w:rsidR="00B1734A" w:rsidTr="001017AA">
        <w:trPr>
          <w:trHeight w:val="317"/>
        </w:trPr>
        <w:tc>
          <w:tcPr>
            <w:tcW w:w="9212" w:type="dxa"/>
            <w:gridSpan w:val="2"/>
            <w:tcBorders>
              <w:top w:val="single" w:sz="4" w:space="0" w:color="000000"/>
              <w:left w:val="single" w:sz="4" w:space="0" w:color="000000"/>
              <w:bottom w:val="single" w:sz="4" w:space="0" w:color="auto"/>
              <w:right w:val="single" w:sz="4" w:space="0" w:color="000000"/>
            </w:tcBorders>
            <w:shd w:val="clear" w:color="000000" w:fill="FFFFFF"/>
          </w:tcPr>
          <w:p w:rsidR="00B1734A" w:rsidRPr="00D111BF" w:rsidRDefault="00B1734A">
            <w:pPr>
              <w:spacing w:line="240" w:lineRule="exact"/>
              <w:rPr>
                <w:rFonts w:eastAsia="Calibri" w:cs="Calibri"/>
                <w:color w:val="000000"/>
              </w:rPr>
            </w:pPr>
            <w:r w:rsidRPr="00D111BF">
              <w:rPr>
                <w:rFonts w:eastAsia="Calibri" w:cs="Calibri"/>
                <w:color w:val="000000"/>
              </w:rPr>
              <w:t>OBECNE ŹRÓDŁO CIEPŁA SŁUŻĄCE DO OGRZEWANIA LOKALU:</w:t>
            </w:r>
          </w:p>
        </w:tc>
      </w:tr>
      <w:tr w:rsidR="00B1734A" w:rsidTr="001017AA">
        <w:trPr>
          <w:trHeight w:val="375"/>
        </w:trPr>
        <w:tc>
          <w:tcPr>
            <w:tcW w:w="9212" w:type="dxa"/>
            <w:gridSpan w:val="2"/>
            <w:tcBorders>
              <w:top w:val="single" w:sz="4" w:space="0" w:color="auto"/>
              <w:left w:val="single" w:sz="4" w:space="0" w:color="000000"/>
              <w:bottom w:val="single" w:sz="4" w:space="0" w:color="000000"/>
              <w:right w:val="single" w:sz="4" w:space="0" w:color="000000"/>
            </w:tcBorders>
            <w:shd w:val="clear" w:color="000000" w:fill="FFFFFF"/>
          </w:tcPr>
          <w:p w:rsidR="00B1734A" w:rsidRPr="00D111BF" w:rsidRDefault="00B1734A" w:rsidP="00B1734A">
            <w:pPr>
              <w:spacing w:line="240" w:lineRule="exact"/>
              <w:rPr>
                <w:rFonts w:eastAsia="Calibri" w:cs="Calibri"/>
                <w:color w:val="000000"/>
              </w:rPr>
            </w:pPr>
            <w:r w:rsidRPr="00D111BF">
              <w:rPr>
                <w:rFonts w:eastAsia="Calibri" w:cs="Calibri"/>
                <w:color w:val="000000"/>
              </w:rPr>
              <w:t>LOKALIZACJA ŹRÓDŁA CIEPŁA:</w:t>
            </w:r>
          </w:p>
        </w:tc>
      </w:tr>
      <w:tr w:rsidR="00B1734A" w:rsidTr="001017AA">
        <w:trPr>
          <w:trHeight w:val="375"/>
        </w:trPr>
        <w:tc>
          <w:tcPr>
            <w:tcW w:w="9212" w:type="dxa"/>
            <w:gridSpan w:val="2"/>
            <w:tcBorders>
              <w:top w:val="single" w:sz="4" w:space="0" w:color="auto"/>
              <w:left w:val="single" w:sz="4" w:space="0" w:color="000000"/>
              <w:bottom w:val="single" w:sz="4" w:space="0" w:color="000000"/>
              <w:right w:val="single" w:sz="4" w:space="0" w:color="000000"/>
            </w:tcBorders>
            <w:shd w:val="clear" w:color="000000" w:fill="FFFFFF"/>
          </w:tcPr>
          <w:p w:rsidR="00B1734A" w:rsidRPr="00D111BF" w:rsidRDefault="00B1734A" w:rsidP="00B1734A">
            <w:pPr>
              <w:spacing w:line="240" w:lineRule="exact"/>
              <w:rPr>
                <w:rFonts w:eastAsia="Calibri" w:cs="Calibri"/>
                <w:color w:val="000000"/>
              </w:rPr>
            </w:pPr>
            <w:r w:rsidRPr="00D111BF">
              <w:rPr>
                <w:rFonts w:eastAsia="Calibri" w:cs="Calibri"/>
                <w:color w:val="000000"/>
              </w:rPr>
              <w:lastRenderedPageBreak/>
              <w:t>Czy źródło ciepła służy do ogrzewania całego budynku czy danego lokalu mieszkalnego ?</w:t>
            </w:r>
          </w:p>
        </w:tc>
      </w:tr>
      <w:tr w:rsidR="00B1734A" w:rsidTr="001017AA">
        <w:trPr>
          <w:trHeight w:val="375"/>
        </w:trPr>
        <w:tc>
          <w:tcPr>
            <w:tcW w:w="9212" w:type="dxa"/>
            <w:gridSpan w:val="2"/>
            <w:tcBorders>
              <w:top w:val="single" w:sz="4" w:space="0" w:color="auto"/>
              <w:left w:val="single" w:sz="4" w:space="0" w:color="000000"/>
              <w:bottom w:val="single" w:sz="4" w:space="0" w:color="000000"/>
              <w:right w:val="single" w:sz="4" w:space="0" w:color="000000"/>
            </w:tcBorders>
            <w:shd w:val="clear" w:color="000000" w:fill="FFFFFF"/>
          </w:tcPr>
          <w:p w:rsidR="00B1734A" w:rsidRPr="00D111BF" w:rsidRDefault="00B1734A" w:rsidP="00B1734A">
            <w:pPr>
              <w:spacing w:line="240" w:lineRule="exact"/>
              <w:rPr>
                <w:rFonts w:eastAsia="Calibri" w:cs="Calibri"/>
                <w:color w:val="000000"/>
              </w:rPr>
            </w:pPr>
            <w:r w:rsidRPr="00D111BF">
              <w:rPr>
                <w:rFonts w:eastAsia="Calibri" w:cs="Calibri"/>
                <w:color w:val="000000"/>
              </w:rPr>
              <w:t>Ilość i rodzaj źródeł ciepła do ogrzewania lokalu mieszkalnego:</w:t>
            </w:r>
          </w:p>
        </w:tc>
      </w:tr>
      <w:tr w:rsidR="00A83088" w:rsidTr="001017AA">
        <w:trPr>
          <w:trHeight w:val="355"/>
        </w:trPr>
        <w:tc>
          <w:tcPr>
            <w:tcW w:w="9212" w:type="dxa"/>
            <w:gridSpan w:val="2"/>
            <w:tcBorders>
              <w:left w:val="single" w:sz="4" w:space="0" w:color="000000"/>
              <w:bottom w:val="single" w:sz="4" w:space="0" w:color="000000"/>
              <w:right w:val="single" w:sz="4" w:space="0" w:color="000000"/>
            </w:tcBorders>
            <w:shd w:val="clear" w:color="000000" w:fill="FFFFFF"/>
          </w:tcPr>
          <w:p w:rsidR="00B1734A" w:rsidRPr="00D111BF" w:rsidRDefault="00904C01">
            <w:pPr>
              <w:spacing w:line="240" w:lineRule="exact"/>
              <w:rPr>
                <w:rFonts w:eastAsia="Calibri" w:cs="Calibri"/>
                <w:color w:val="000000"/>
              </w:rPr>
            </w:pPr>
            <w:r w:rsidRPr="00D111BF">
              <w:rPr>
                <w:rFonts w:eastAsia="Calibri" w:cs="Calibri"/>
                <w:color w:val="000000"/>
              </w:rPr>
              <w:t>Ile lokali mieszkalnych  jest wydzielonych danym budynku ?</w:t>
            </w:r>
          </w:p>
        </w:tc>
      </w:tr>
      <w:tr w:rsidR="00B1734A" w:rsidTr="001017AA">
        <w:trPr>
          <w:trHeight w:val="227"/>
        </w:trPr>
        <w:tc>
          <w:tcPr>
            <w:tcW w:w="9212" w:type="dxa"/>
            <w:gridSpan w:val="2"/>
            <w:tcBorders>
              <w:top w:val="single" w:sz="4" w:space="0" w:color="auto"/>
              <w:left w:val="single" w:sz="4" w:space="0" w:color="000000"/>
              <w:bottom w:val="single" w:sz="4" w:space="0" w:color="auto"/>
              <w:right w:val="single" w:sz="4" w:space="0" w:color="000000"/>
            </w:tcBorders>
            <w:shd w:val="clear" w:color="000000" w:fill="FFFFFF"/>
          </w:tcPr>
          <w:p w:rsidR="00B1734A" w:rsidRDefault="00B1734A" w:rsidP="00B1734A">
            <w:pPr>
              <w:spacing w:line="240" w:lineRule="exact"/>
              <w:rPr>
                <w:rFonts w:eastAsia="Calibri" w:cs="Calibri"/>
                <w:color w:val="000000"/>
              </w:rPr>
            </w:pPr>
            <w:r>
              <w:rPr>
                <w:rFonts w:eastAsia="Calibri" w:cs="Calibri"/>
                <w:color w:val="000000"/>
              </w:rPr>
              <w:t>Nr księgi wieczystej budynku:</w:t>
            </w:r>
          </w:p>
          <w:p w:rsidR="00B1734A" w:rsidRDefault="00B1734A" w:rsidP="00B1734A">
            <w:pPr>
              <w:spacing w:line="240" w:lineRule="exact"/>
              <w:rPr>
                <w:rFonts w:eastAsia="Calibri" w:cs="Calibri"/>
                <w:color w:val="000000"/>
              </w:rPr>
            </w:pPr>
          </w:p>
        </w:tc>
      </w:tr>
      <w:tr w:rsidR="00B1734A" w:rsidTr="001017AA">
        <w:trPr>
          <w:trHeight w:val="465"/>
        </w:trPr>
        <w:tc>
          <w:tcPr>
            <w:tcW w:w="9212" w:type="dxa"/>
            <w:gridSpan w:val="2"/>
            <w:tcBorders>
              <w:top w:val="single" w:sz="4" w:space="0" w:color="auto"/>
              <w:left w:val="single" w:sz="4" w:space="0" w:color="000000"/>
              <w:bottom w:val="single" w:sz="4" w:space="0" w:color="000000"/>
              <w:right w:val="single" w:sz="4" w:space="0" w:color="000000"/>
            </w:tcBorders>
            <w:shd w:val="clear" w:color="000000" w:fill="FFFFFF"/>
          </w:tcPr>
          <w:p w:rsidR="00B1734A" w:rsidRDefault="00B1734A" w:rsidP="00B1734A">
            <w:pPr>
              <w:spacing w:line="240" w:lineRule="exact"/>
              <w:rPr>
                <w:rFonts w:eastAsia="Calibri" w:cs="Calibri"/>
                <w:color w:val="000000"/>
              </w:rPr>
            </w:pPr>
            <w:r>
              <w:rPr>
                <w:rFonts w:eastAsia="Calibri" w:cs="Calibri"/>
                <w:color w:val="000000"/>
              </w:rPr>
              <w:t>Nr księgi wieczystej lokalu:</w:t>
            </w:r>
          </w:p>
        </w:tc>
      </w:tr>
      <w:tr w:rsidR="00A83088" w:rsidTr="001017AA">
        <w:trPr>
          <w:trHeight w:val="444"/>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Pr="00B1734A" w:rsidRDefault="00B1734A" w:rsidP="00B1734A">
            <w:pPr>
              <w:spacing w:line="240" w:lineRule="exact"/>
              <w:rPr>
                <w:rFonts w:eastAsia="Calibri" w:cs="Calibri"/>
                <w:color w:val="000000"/>
              </w:rPr>
            </w:pPr>
            <w:r>
              <w:rPr>
                <w:rFonts w:eastAsia="Calibri" w:cs="Calibri"/>
                <w:color w:val="000000"/>
              </w:rPr>
              <w:t xml:space="preserve">Czy wnioskodawca </w:t>
            </w:r>
            <w:r w:rsidR="00904C01">
              <w:rPr>
                <w:rFonts w:eastAsia="Calibri" w:cs="Calibri"/>
                <w:color w:val="000000"/>
              </w:rPr>
              <w:t>prowadz</w:t>
            </w:r>
            <w:r>
              <w:rPr>
                <w:rFonts w:eastAsia="Calibri" w:cs="Calibri"/>
                <w:color w:val="000000"/>
              </w:rPr>
              <w:t>i  działalność gospodarczą</w:t>
            </w:r>
            <w:r w:rsidR="00904C01">
              <w:rPr>
                <w:rFonts w:eastAsia="Calibri" w:cs="Calibri"/>
                <w:color w:val="000000"/>
              </w:rPr>
              <w:t>?</w:t>
            </w:r>
          </w:p>
          <w:p w:rsidR="00A83088" w:rsidRDefault="00904C01">
            <w:pPr>
              <w:tabs>
                <w:tab w:val="left" w:pos="709"/>
                <w:tab w:val="left" w:pos="5790"/>
              </w:tabs>
              <w:spacing w:line="240" w:lineRule="exact"/>
              <w:rPr>
                <w:rFonts w:eastAsia="Calibri" w:cs="Calibri"/>
              </w:rPr>
            </w:pPr>
            <w:r>
              <w:rPr>
                <w:rFonts w:eastAsia="Calibri" w:cs="Calibri"/>
                <w:color w:val="000000"/>
              </w:rPr>
              <w:t xml:space="preserve">                                              TAK                                                       NIE</w:t>
            </w:r>
          </w:p>
        </w:tc>
      </w:tr>
      <w:tr w:rsidR="00B1734A" w:rsidTr="001017AA">
        <w:trPr>
          <w:trHeight w:val="444"/>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1734A" w:rsidRPr="00B1734A" w:rsidRDefault="00B1734A" w:rsidP="00B1734A">
            <w:pPr>
              <w:rPr>
                <w:rFonts w:eastAsia="Calibri" w:cstheme="minorHAnsi"/>
                <w:color w:val="222222"/>
                <w:shd w:val="clear" w:color="auto" w:fill="FFFFFF"/>
              </w:rPr>
            </w:pPr>
            <w:r>
              <w:rPr>
                <w:rFonts w:eastAsia="Calibri" w:cstheme="minorHAnsi"/>
                <w:color w:val="222222"/>
                <w:shd w:val="clear" w:color="auto" w:fill="FFFFFF"/>
              </w:rPr>
              <w:t>Czy w budynku istnieją techniczne i ekonomiczne warunki przyłączenia do sieci ciepłowniczej i dostarczania ciepła z sieci ciepłowniczej lub jest on podłączony do sieci ciepłowniczej?*</w:t>
            </w:r>
          </w:p>
          <w:p w:rsidR="00B1734A" w:rsidRDefault="00B1734A" w:rsidP="00B1734A">
            <w:pPr>
              <w:rPr>
                <w:rFonts w:cstheme="minorHAnsi"/>
              </w:rPr>
            </w:pPr>
            <w:r>
              <w:rPr>
                <w:rFonts w:eastAsia="Calibri" w:cstheme="minorHAnsi"/>
              </w:rPr>
              <w:t xml:space="preserve">                         TAK                                                                            NIE</w:t>
            </w:r>
          </w:p>
          <w:p w:rsidR="00B1734A" w:rsidRDefault="00B1734A" w:rsidP="00B1734A">
            <w:pPr>
              <w:spacing w:line="240" w:lineRule="exact"/>
              <w:rPr>
                <w:rFonts w:eastAsia="Calibri" w:cs="Calibri"/>
                <w:color w:val="000000"/>
              </w:rPr>
            </w:pPr>
            <w:r>
              <w:rPr>
                <w:rFonts w:eastAsia="Calibri" w:cstheme="minorHAnsi"/>
                <w:lang w:eastAsia="pl-PL"/>
              </w:rPr>
              <w:t>*</w:t>
            </w:r>
            <w:r>
              <w:rPr>
                <w:rFonts w:eastAsia="Calibri" w:cstheme="minorHAnsi"/>
                <w:color w:val="222222"/>
                <w:sz w:val="20"/>
                <w:shd w:val="clear" w:color="auto" w:fill="FFFFFF"/>
              </w:rPr>
              <w:t xml:space="preserve"> </w:t>
            </w:r>
            <w:r>
              <w:rPr>
                <w:rFonts w:eastAsia="Calibri" w:cstheme="minorHAnsi"/>
                <w:color w:val="222222"/>
                <w:shd w:val="clear" w:color="auto" w:fill="FFFFFF"/>
              </w:rPr>
              <w:t xml:space="preserve">Dotacja udzielona będzie w formie refundacji poniesionych wydatków przez Beneficjenta końcowego. Otrzymanie dofinansowania na zakup i montaż indywidualnego źródła ciepła </w:t>
            </w:r>
            <w:r>
              <w:rPr>
                <w:rFonts w:eastAsia="Calibri" w:cstheme="minorHAnsi"/>
                <w:color w:val="222222"/>
                <w:shd w:val="clear" w:color="auto" w:fill="FFFFFF"/>
              </w:rPr>
              <w:br/>
              <w:t>w lokalu mieszkalnym nie jest możliwe w przypadku, gdy dla budynku mieszkalnego wielorodzinnego, w którym znajduje się lokal, którego dotyczy wniosek, istnieją techniczne</w:t>
            </w:r>
            <w:r w:rsidR="0091104D">
              <w:rPr>
                <w:rFonts w:eastAsia="Calibri" w:cstheme="minorHAnsi"/>
                <w:color w:val="222222"/>
                <w:shd w:val="clear" w:color="auto" w:fill="FFFFFF"/>
              </w:rPr>
              <w:t xml:space="preserve"> i ekonomiczne warunki przyłączenia do sieci ciepłowniczej i dostarczania ciepła z sieci ciepłowniczej lub jest on podłączony do sieci ciepłowniczej.</w:t>
            </w:r>
          </w:p>
        </w:tc>
      </w:tr>
      <w:tr w:rsidR="00A83088" w:rsidTr="001017AA">
        <w:trPr>
          <w:trHeight w:val="434"/>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83088" w:rsidRDefault="00904C01">
            <w:pPr>
              <w:spacing w:line="240" w:lineRule="exact"/>
              <w:jc w:val="center"/>
              <w:rPr>
                <w:rFonts w:eastAsia="Calibri" w:cs="Calibri"/>
              </w:rPr>
            </w:pPr>
            <w:r>
              <w:rPr>
                <w:rFonts w:eastAsia="Calibri" w:cs="Calibri"/>
                <w:b/>
                <w:color w:val="000000"/>
              </w:rPr>
              <w:t>TYTUŁ PRAWNY:</w:t>
            </w:r>
          </w:p>
        </w:tc>
      </w:tr>
      <w:tr w:rsidR="00A83088" w:rsidTr="001017AA">
        <w:trPr>
          <w:trHeight w:val="557"/>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rPr>
            </w:pPr>
            <w:r>
              <w:rPr>
                <w:rFonts w:eastAsia="Calibri" w:cs="Calibri"/>
                <w:color w:val="000000"/>
              </w:rPr>
              <w:t>Czy Pani/Pan posiada ? :</w:t>
            </w:r>
          </w:p>
          <w:p w:rsidR="00A83088" w:rsidRDefault="00A83088">
            <w:pPr>
              <w:spacing w:line="240" w:lineRule="exact"/>
              <w:rPr>
                <w:rFonts w:eastAsia="Calibri" w:cs="Calibri"/>
              </w:rPr>
            </w:pPr>
          </w:p>
          <w:p w:rsidR="00A83088" w:rsidRDefault="00904C01">
            <w:pPr>
              <w:spacing w:line="240" w:lineRule="exact"/>
              <w:rPr>
                <w:rFonts w:eastAsia="Calibri" w:cs="Calibri"/>
              </w:rPr>
            </w:pPr>
            <w:r>
              <w:rPr>
                <w:rFonts w:eastAsia="Calibri" w:cs="Calibri"/>
                <w:color w:val="000000"/>
              </w:rPr>
              <w:t>Własność                              TAK                                                      NIE</w:t>
            </w:r>
          </w:p>
          <w:p w:rsidR="00A83088" w:rsidRDefault="00A83088">
            <w:pPr>
              <w:spacing w:line="240" w:lineRule="exact"/>
              <w:rPr>
                <w:rFonts w:eastAsia="Calibri" w:cs="Calibri"/>
              </w:rPr>
            </w:pPr>
          </w:p>
          <w:p w:rsidR="00A83088" w:rsidRDefault="00904C01">
            <w:pPr>
              <w:spacing w:line="240" w:lineRule="exact"/>
              <w:rPr>
                <w:rFonts w:eastAsia="Calibri" w:cs="Calibri"/>
              </w:rPr>
            </w:pPr>
            <w:r>
              <w:rPr>
                <w:rFonts w:eastAsia="Calibri" w:cs="Calibri"/>
                <w:color w:val="000000"/>
              </w:rPr>
              <w:t>Współwłasność                    TAK                                                      NIE</w:t>
            </w:r>
          </w:p>
          <w:p w:rsidR="00A83088" w:rsidRDefault="00A83088">
            <w:pPr>
              <w:spacing w:line="240" w:lineRule="exact"/>
              <w:rPr>
                <w:rFonts w:eastAsia="Calibri" w:cs="Calibri"/>
              </w:rPr>
            </w:pPr>
          </w:p>
          <w:p w:rsidR="00A83088" w:rsidRDefault="00904C01">
            <w:pPr>
              <w:spacing w:line="240" w:lineRule="exact"/>
              <w:rPr>
                <w:rFonts w:eastAsia="Calibri" w:cs="Calibri"/>
              </w:rPr>
            </w:pPr>
            <w:r>
              <w:rPr>
                <w:rFonts w:eastAsia="Calibri" w:cs="Calibri"/>
                <w:color w:val="000000"/>
              </w:rPr>
              <w:t>Użytkowanie wieczyste      TAK                                                      NIE</w:t>
            </w:r>
          </w:p>
          <w:p w:rsidR="00A83088" w:rsidRDefault="00A83088">
            <w:pPr>
              <w:spacing w:line="240" w:lineRule="exact"/>
              <w:rPr>
                <w:rFonts w:eastAsia="Calibri" w:cs="Calibri"/>
              </w:rPr>
            </w:pPr>
          </w:p>
          <w:p w:rsidR="00A83088" w:rsidRDefault="00904C01">
            <w:pPr>
              <w:spacing w:line="240" w:lineRule="exact"/>
              <w:rPr>
                <w:rFonts w:eastAsia="Calibri" w:cs="Calibri"/>
              </w:rPr>
            </w:pPr>
            <w:r>
              <w:rPr>
                <w:rFonts w:eastAsia="Calibri" w:cs="Calibri"/>
                <w:color w:val="000000"/>
              </w:rPr>
              <w:t>Służebność                            TAK                                                      NIE</w:t>
            </w:r>
          </w:p>
          <w:p w:rsidR="00A83088" w:rsidRDefault="00A83088">
            <w:pPr>
              <w:spacing w:line="240" w:lineRule="exact"/>
              <w:rPr>
                <w:rFonts w:eastAsia="Calibri" w:cs="Calibri"/>
                <w:sz w:val="14"/>
              </w:rPr>
            </w:pPr>
          </w:p>
          <w:p w:rsidR="00A83088" w:rsidRDefault="00904C01">
            <w:pPr>
              <w:spacing w:line="240" w:lineRule="exact"/>
              <w:rPr>
                <w:rFonts w:eastAsia="Calibri" w:cs="Calibri"/>
                <w:sz w:val="14"/>
              </w:rPr>
            </w:pPr>
            <w:r>
              <w:rPr>
                <w:rFonts w:eastAsia="Calibri" w:cs="Calibri"/>
                <w:color w:val="000000"/>
              </w:rPr>
              <w:t>Spółdzielcze własnościowe</w:t>
            </w:r>
          </w:p>
          <w:p w:rsidR="00A83088" w:rsidRDefault="00904C01">
            <w:pPr>
              <w:spacing w:line="240" w:lineRule="exact"/>
              <w:rPr>
                <w:rFonts w:eastAsia="Calibri" w:cs="Calibri"/>
                <w:sz w:val="14"/>
              </w:rPr>
            </w:pPr>
            <w:r>
              <w:rPr>
                <w:rFonts w:eastAsia="Calibri" w:cs="Calibri"/>
                <w:color w:val="000000"/>
              </w:rPr>
              <w:t xml:space="preserve"> prawo do lokalu                  TAK                                                      NIE             </w:t>
            </w:r>
            <w:r>
              <w:rPr>
                <w:rFonts w:eastAsia="Calibri" w:cs="Calibri"/>
                <w:color w:val="000000"/>
              </w:rPr>
              <w:br/>
            </w:r>
          </w:p>
          <w:p w:rsidR="00A83088" w:rsidRDefault="00904C01">
            <w:pPr>
              <w:spacing w:line="240" w:lineRule="exact"/>
              <w:rPr>
                <w:rFonts w:eastAsia="Calibri" w:cs="Calibri"/>
                <w:sz w:val="14"/>
              </w:rPr>
            </w:pPr>
            <w:r>
              <w:rPr>
                <w:rFonts w:eastAsia="Calibri" w:cs="Calibri"/>
                <w:color w:val="000000"/>
              </w:rPr>
              <w:t>Służebność osobista            TAK                                                      NIE</w:t>
            </w:r>
          </w:p>
          <w:p w:rsidR="00A83088" w:rsidRDefault="00A83088">
            <w:pPr>
              <w:spacing w:line="240" w:lineRule="exact"/>
              <w:rPr>
                <w:rFonts w:eastAsia="Calibri" w:cs="Calibri"/>
              </w:rPr>
            </w:pPr>
          </w:p>
        </w:tc>
      </w:tr>
      <w:tr w:rsidR="00A83088" w:rsidTr="001017AA">
        <w:trPr>
          <w:trHeight w:val="557"/>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jc w:val="center"/>
              <w:rPr>
                <w:rFonts w:eastAsia="Calibri" w:cs="Calibri"/>
              </w:rPr>
            </w:pPr>
            <w:r>
              <w:rPr>
                <w:rFonts w:eastAsia="Calibri" w:cs="Calibri"/>
                <w:b/>
                <w:color w:val="000000"/>
                <w:sz w:val="24"/>
              </w:rPr>
              <w:t>DANE DOTYCZĄCE DOCHODU</w:t>
            </w:r>
          </w:p>
        </w:tc>
      </w:tr>
      <w:tr w:rsidR="00A83088" w:rsidTr="001017AA">
        <w:trPr>
          <w:trHeight w:val="557"/>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Pr="0091104D" w:rsidRDefault="00904C01">
            <w:pPr>
              <w:spacing w:line="240" w:lineRule="exact"/>
              <w:rPr>
                <w:rFonts w:eastAsia="Calibri" w:cs="Calibri"/>
                <w:i/>
                <w:sz w:val="18"/>
                <w:szCs w:val="18"/>
              </w:rPr>
            </w:pPr>
            <w:r>
              <w:rPr>
                <w:rFonts w:eastAsia="Calibri" w:cs="Calibri"/>
                <w:color w:val="000000"/>
              </w:rPr>
              <w:t>Czy Pani/ Pana dochód roczny nie</w:t>
            </w:r>
            <w:r w:rsidR="0091104D">
              <w:rPr>
                <w:rFonts w:eastAsia="Calibri" w:cs="Calibri"/>
                <w:color w:val="000000"/>
              </w:rPr>
              <w:t xml:space="preserve"> przekracza kwoty 120.000,00 zł </w:t>
            </w:r>
            <w:r w:rsidR="0091104D" w:rsidRPr="0091104D">
              <w:rPr>
                <w:rFonts w:eastAsia="Calibri" w:cs="Calibri"/>
                <w:i/>
                <w:color w:val="000000"/>
                <w:sz w:val="18"/>
                <w:szCs w:val="18"/>
              </w:rPr>
              <w:t>(Dochód</w:t>
            </w:r>
            <w:r>
              <w:rPr>
                <w:rFonts w:eastAsia="Calibri" w:cs="Calibri"/>
                <w:i/>
                <w:color w:val="000000"/>
                <w:sz w:val="18"/>
                <w:szCs w:val="18"/>
              </w:rPr>
              <w:t xml:space="preserve"> za rok 2021</w:t>
            </w:r>
            <w:r w:rsidR="0091104D" w:rsidRPr="0091104D">
              <w:rPr>
                <w:rFonts w:eastAsia="Calibri" w:cs="Calibri"/>
                <w:i/>
                <w:color w:val="000000"/>
                <w:sz w:val="18"/>
                <w:szCs w:val="18"/>
              </w:rPr>
              <w:t xml:space="preserve"> osoby składającej ankietę, a nie w przeliczeniu na członka gospodarstwa domowego).</w:t>
            </w:r>
          </w:p>
          <w:p w:rsidR="00A83088" w:rsidRDefault="00A83088">
            <w:pPr>
              <w:spacing w:line="240" w:lineRule="exact"/>
              <w:rPr>
                <w:rFonts w:eastAsia="Calibri" w:cs="Calibri"/>
                <w:sz w:val="10"/>
              </w:rPr>
            </w:pPr>
          </w:p>
          <w:p w:rsidR="00A83088" w:rsidRDefault="00904C01">
            <w:pPr>
              <w:spacing w:line="240" w:lineRule="exact"/>
              <w:rPr>
                <w:rFonts w:eastAsia="Calibri" w:cs="Calibri"/>
              </w:rPr>
            </w:pPr>
            <w:r>
              <w:rPr>
                <w:rFonts w:eastAsia="Calibri" w:cs="Calibri"/>
                <w:color w:val="000000"/>
              </w:rPr>
              <w:t xml:space="preserve">                         TAK                                                                            NIE</w:t>
            </w:r>
          </w:p>
          <w:p w:rsidR="00A83088" w:rsidRDefault="00904C01">
            <w:pPr>
              <w:spacing w:line="240" w:lineRule="exact"/>
              <w:rPr>
                <w:rFonts w:eastAsia="Calibri" w:cs="Calibri"/>
              </w:rPr>
            </w:pPr>
            <w:r>
              <w:rPr>
                <w:rFonts w:eastAsia="Calibri" w:cs="Calibri"/>
                <w:color w:val="000000"/>
              </w:rPr>
              <w:t xml:space="preserve">  Jeżeli </w:t>
            </w:r>
            <w:r>
              <w:rPr>
                <w:rFonts w:eastAsia="Calibri" w:cs="Calibri"/>
                <w:b/>
                <w:color w:val="000000"/>
              </w:rPr>
              <w:t>NIE</w:t>
            </w:r>
            <w:r>
              <w:rPr>
                <w:rFonts w:eastAsia="Calibri" w:cs="Calibri"/>
                <w:color w:val="000000"/>
              </w:rPr>
              <w:t xml:space="preserve"> to proszę udzielić odpowiedzi na poniższe pytania:</w:t>
            </w:r>
          </w:p>
          <w:p w:rsidR="00A83088" w:rsidRDefault="00A83088">
            <w:pPr>
              <w:spacing w:line="240" w:lineRule="exact"/>
              <w:rPr>
                <w:rFonts w:eastAsia="Calibri" w:cs="Calibri"/>
              </w:rPr>
            </w:pPr>
          </w:p>
        </w:tc>
      </w:tr>
      <w:tr w:rsidR="00A83088" w:rsidTr="001017AA">
        <w:trPr>
          <w:trHeight w:val="989"/>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b/>
              </w:rPr>
            </w:pPr>
            <w:r>
              <w:rPr>
                <w:rFonts w:eastAsia="Calibri" w:cs="Calibri"/>
                <w:color w:val="000000"/>
              </w:rPr>
              <w:t xml:space="preserve">Czy mieszka Pani/Pan w </w:t>
            </w:r>
            <w:r>
              <w:rPr>
                <w:rFonts w:eastAsia="Calibri" w:cs="Calibri"/>
                <w:b/>
                <w:color w:val="000000"/>
              </w:rPr>
              <w:t xml:space="preserve"> GOSPODARSTWIE  WIELOOSOBOWYM?</w:t>
            </w:r>
          </w:p>
          <w:p w:rsidR="00A83088" w:rsidRDefault="00A83088">
            <w:pPr>
              <w:spacing w:line="240" w:lineRule="exact"/>
              <w:ind w:left="1080"/>
              <w:rPr>
                <w:rFonts w:eastAsia="Calibri" w:cs="Calibri"/>
                <w:b/>
              </w:rPr>
            </w:pPr>
          </w:p>
          <w:p w:rsidR="00A83088" w:rsidRDefault="00904C01">
            <w:pPr>
              <w:spacing w:line="240" w:lineRule="exact"/>
              <w:rPr>
                <w:rFonts w:eastAsia="Calibri" w:cs="Calibri"/>
              </w:rPr>
            </w:pPr>
            <w:r>
              <w:rPr>
                <w:rFonts w:eastAsia="Calibri" w:cs="Calibri"/>
                <w:color w:val="000000"/>
              </w:rPr>
              <w:t xml:space="preserve">                         TAK                                                                            NIE</w:t>
            </w:r>
          </w:p>
          <w:p w:rsidR="00A83088" w:rsidRDefault="00A83088">
            <w:pPr>
              <w:spacing w:line="240" w:lineRule="exact"/>
              <w:rPr>
                <w:rFonts w:eastAsia="Calibri" w:cs="Calibri"/>
              </w:rPr>
            </w:pPr>
          </w:p>
        </w:tc>
      </w:tr>
      <w:tr w:rsidR="00A83088" w:rsidTr="001017AA">
        <w:trPr>
          <w:trHeight w:val="900"/>
        </w:trPr>
        <w:tc>
          <w:tcPr>
            <w:tcW w:w="9212" w:type="dxa"/>
            <w:gridSpan w:val="2"/>
            <w:tcBorders>
              <w:top w:val="single" w:sz="6"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b/>
              </w:rPr>
            </w:pPr>
            <w:r>
              <w:rPr>
                <w:rFonts w:eastAsia="Calibri" w:cs="Calibri"/>
                <w:color w:val="000000"/>
              </w:rPr>
              <w:t xml:space="preserve">Czy mieszka Pani/Pan w </w:t>
            </w:r>
            <w:r>
              <w:rPr>
                <w:rFonts w:eastAsia="Calibri" w:cs="Calibri"/>
                <w:b/>
                <w:color w:val="000000"/>
              </w:rPr>
              <w:t xml:space="preserve"> GOSPODARSTWIE JEDNOOSOBOWYM?</w:t>
            </w:r>
          </w:p>
          <w:p w:rsidR="00A83088" w:rsidRDefault="00904C01">
            <w:pPr>
              <w:spacing w:line="240" w:lineRule="exact"/>
              <w:rPr>
                <w:rFonts w:eastAsia="Calibri" w:cs="Calibri"/>
              </w:rPr>
            </w:pPr>
            <w:r>
              <w:rPr>
                <w:rFonts w:eastAsia="Calibri" w:cs="Calibri"/>
                <w:b/>
                <w:color w:val="000000"/>
              </w:rPr>
              <w:t xml:space="preserve">                        </w:t>
            </w:r>
            <w:r>
              <w:rPr>
                <w:rFonts w:eastAsia="Calibri" w:cs="Calibri"/>
                <w:color w:val="000000"/>
              </w:rPr>
              <w:t xml:space="preserve"> TAK                                                                            NIE</w:t>
            </w:r>
          </w:p>
        </w:tc>
      </w:tr>
      <w:tr w:rsidR="00A83088" w:rsidTr="001017AA">
        <w:trPr>
          <w:trHeight w:val="855"/>
        </w:trPr>
        <w:tc>
          <w:tcPr>
            <w:tcW w:w="9212" w:type="dxa"/>
            <w:gridSpan w:val="2"/>
            <w:tcBorders>
              <w:top w:val="single" w:sz="6"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b/>
              </w:rPr>
            </w:pPr>
            <w:r>
              <w:rPr>
                <w:rFonts w:eastAsia="Calibri" w:cs="Calibri"/>
                <w:color w:val="000000"/>
              </w:rPr>
              <w:lastRenderedPageBreak/>
              <w:t>Czy w lokalu prowadzona jest działalność gospodarcza ?</w:t>
            </w:r>
          </w:p>
          <w:p w:rsidR="00A83088" w:rsidRDefault="00904C01">
            <w:pPr>
              <w:spacing w:line="240" w:lineRule="exact"/>
              <w:rPr>
                <w:rFonts w:eastAsia="Calibri" w:cs="Calibri"/>
              </w:rPr>
            </w:pPr>
            <w:r>
              <w:rPr>
                <w:rFonts w:eastAsia="Calibri" w:cs="Calibri"/>
                <w:color w:val="000000"/>
              </w:rPr>
              <w:t xml:space="preserve">                         TAK                                                                             NIE</w:t>
            </w:r>
          </w:p>
        </w:tc>
      </w:tr>
      <w:tr w:rsidR="00A83088" w:rsidTr="001017AA">
        <w:trPr>
          <w:trHeight w:val="557"/>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83088" w:rsidRDefault="00904C01">
            <w:pPr>
              <w:spacing w:line="240" w:lineRule="exact"/>
              <w:rPr>
                <w:rFonts w:eastAsia="Calibri" w:cs="Calibri"/>
                <w:b/>
              </w:rPr>
            </w:pPr>
            <w:r>
              <w:rPr>
                <w:rFonts w:eastAsia="Calibri" w:cs="Calibri"/>
                <w:color w:val="000000"/>
              </w:rPr>
              <w:t xml:space="preserve"> Czy lokal jest mieszkaniem komunalnym ?</w:t>
            </w:r>
          </w:p>
          <w:p w:rsidR="00A83088" w:rsidRDefault="00904C01">
            <w:pPr>
              <w:spacing w:line="240" w:lineRule="exact"/>
              <w:rPr>
                <w:rFonts w:eastAsia="Calibri" w:cs="Calibri"/>
              </w:rPr>
            </w:pPr>
            <w:r>
              <w:rPr>
                <w:rFonts w:eastAsia="Calibri" w:cs="Calibri"/>
              </w:rPr>
              <w:t xml:space="preserve">                          TAK                                                                            NIE</w:t>
            </w:r>
          </w:p>
        </w:tc>
      </w:tr>
    </w:tbl>
    <w:p w:rsidR="001017AA" w:rsidRDefault="001017AA" w:rsidP="001017AA">
      <w:pPr>
        <w:spacing w:line="200" w:lineRule="atLeast"/>
        <w:jc w:val="both"/>
        <w:rPr>
          <w:rFonts w:ascii="Times New Roman" w:eastAsia="Times New Roman" w:hAnsi="Times New Roman" w:cs="Times New Roman"/>
          <w:sz w:val="24"/>
          <w:lang w:eastAsia="ar-SA"/>
        </w:rPr>
      </w:pPr>
    </w:p>
    <w:p w:rsidR="001017AA" w:rsidRDefault="001017AA" w:rsidP="001017AA">
      <w:pPr>
        <w:spacing w:line="200" w:lineRule="atLeast"/>
        <w:jc w:val="both"/>
        <w:rPr>
          <w:rFonts w:ascii="Times New Roman" w:eastAsia="Times New Roman" w:hAnsi="Times New Roman" w:cs="Times New Roman"/>
          <w:sz w:val="24"/>
          <w:lang w:eastAsia="ar-SA"/>
        </w:rPr>
      </w:pPr>
    </w:p>
    <w:p w:rsidR="001017AA" w:rsidRPr="004D3EF2" w:rsidRDefault="001017AA" w:rsidP="001017AA">
      <w:pPr>
        <w:spacing w:line="200" w:lineRule="atLeast"/>
        <w:jc w:val="both"/>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Kraśn</w:t>
      </w:r>
      <w:r>
        <w:rPr>
          <w:rFonts w:ascii="Times New Roman" w:eastAsia="Times New Roman" w:hAnsi="Times New Roman" w:cs="Times New Roman"/>
          <w:sz w:val="24"/>
          <w:lang w:eastAsia="ar-SA"/>
        </w:rPr>
        <w:t>ik, dnia ………………………</w:t>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t>……………………………….</w:t>
      </w:r>
    </w:p>
    <w:p w:rsidR="001017AA" w:rsidRPr="001017AA" w:rsidRDefault="001017AA" w:rsidP="001017AA">
      <w:pPr>
        <w:tabs>
          <w:tab w:val="left" w:pos="900"/>
          <w:tab w:val="left" w:pos="1080"/>
        </w:tabs>
        <w:spacing w:line="200" w:lineRule="atLeast"/>
        <w:ind w:right="306"/>
        <w:jc w:val="center"/>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 xml:space="preserve">                                                                                </w:t>
      </w:r>
      <w:r>
        <w:rPr>
          <w:rFonts w:ascii="Times New Roman" w:eastAsia="Times New Roman" w:hAnsi="Times New Roman" w:cs="Times New Roman"/>
          <w:sz w:val="24"/>
          <w:lang w:eastAsia="ar-SA"/>
        </w:rPr>
        <w:t xml:space="preserve">           czytelny podpis </w:t>
      </w:r>
    </w:p>
    <w:p w:rsidR="001017AA" w:rsidRDefault="001017AA" w:rsidP="001017AA">
      <w:pPr>
        <w:spacing w:after="160" w:line="259" w:lineRule="exact"/>
        <w:jc w:val="center"/>
        <w:rPr>
          <w:rFonts w:eastAsia="Calibri" w:cs="Calibri"/>
          <w:b/>
          <w:color w:val="000000"/>
          <w:sz w:val="27"/>
        </w:rPr>
      </w:pPr>
    </w:p>
    <w:p w:rsidR="00A83088" w:rsidRDefault="00904C01" w:rsidP="00D111BF">
      <w:pPr>
        <w:spacing w:after="160" w:line="259" w:lineRule="exact"/>
        <w:rPr>
          <w:rFonts w:eastAsia="Calibri" w:cs="Calibri"/>
          <w:b/>
        </w:rPr>
      </w:pPr>
      <w:r>
        <w:rPr>
          <w:rFonts w:eastAsia="Calibri" w:cs="Calibri"/>
          <w:b/>
          <w:color w:val="000000"/>
          <w:sz w:val="24"/>
        </w:rPr>
        <w:t>Intensywność dofinansowania i maksymalna kwota dotacji:</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Część 1 – podstawowy poziom dofinansowania</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30% kosztów kwalifikowanych przedsięwzięcia - nie więcej niż 15 000 zł na jeden lokal mieszkalny</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35% kosztów kwalifikowanych przedsięwzięcia - nie więcej niż 17 500 zł na jeden lokal mieszkalny – w budynku wielorodzinnym położonym w miejscowości znajdującej się na liście najbardziej zanieczyszczonych gmin</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Część 2 – podwyższony poziom dofinansowania</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60% kosztów kwalifikowanych przedsięwzięcia - nie więcej niż 25 000 zł na jeden lokal mieszkalny</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65% kosztów kwalifikowanych przedsięwzięcia - nie więcej niż 26 900 zł na jeden lokal mieszkalny – w budynku wielorodzinnym położonym w miejscowości znajdującej się na liście najbardziej zanieczyszczonych gmin</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Część 3 – najwyższy poziom dofinansowania</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90% kosztów kwalifikowanych przedsięwzięcia- nie więcej niż 37 500 zł na jeden lokal mieszkalny</w:t>
      </w:r>
      <w:r>
        <w:rPr>
          <w:rFonts w:eastAsia="Calibri" w:cs="Calibri"/>
          <w:color w:val="000000"/>
        </w:rPr>
        <w:br/>
      </w:r>
      <w:r>
        <w:rPr>
          <w:rFonts w:ascii="MS Gothic" w:eastAsia="MS Gothic" w:hAnsi="MS Gothic" w:cs="MS Gothic" w:hint="eastAsia"/>
          <w:color w:val="000000"/>
        </w:rPr>
        <w:t>❑</w:t>
      </w:r>
      <w:r>
        <w:rPr>
          <w:rFonts w:eastAsia="Calibri" w:cs="Calibri"/>
          <w:color w:val="000000"/>
        </w:rPr>
        <w:t xml:space="preserve"> do 95% kosztów kwalifikowanych przedsięwzięcia - nie więcej niż 39 900 zł na jeden lokal mieszkalny – w budynku wielorodzinnym położonym w miejscowości znajdującej się na liście najbardziej </w:t>
      </w:r>
    </w:p>
    <w:p w:rsidR="001017AA" w:rsidRDefault="001017AA" w:rsidP="00A07257">
      <w:pPr>
        <w:tabs>
          <w:tab w:val="left" w:pos="540"/>
          <w:tab w:val="left" w:pos="720"/>
        </w:tabs>
        <w:spacing w:before="280" w:line="360" w:lineRule="auto"/>
        <w:ind w:right="306"/>
        <w:jc w:val="center"/>
        <w:rPr>
          <w:rFonts w:ascii="Times New Roman" w:eastAsia="Times New Roman" w:hAnsi="Times New Roman" w:cs="Times New Roman"/>
          <w:b/>
          <w:i/>
          <w:iCs/>
          <w:sz w:val="24"/>
          <w:lang w:eastAsia="ar-SA"/>
        </w:rPr>
      </w:pPr>
    </w:p>
    <w:p w:rsidR="001017AA" w:rsidRPr="004D3EF2" w:rsidRDefault="001017AA" w:rsidP="00A07257">
      <w:pPr>
        <w:tabs>
          <w:tab w:val="left" w:pos="540"/>
          <w:tab w:val="left" w:pos="720"/>
        </w:tabs>
        <w:spacing w:before="280" w:line="360" w:lineRule="auto"/>
        <w:ind w:right="306"/>
        <w:jc w:val="center"/>
        <w:rPr>
          <w:rFonts w:ascii="Times New Roman" w:eastAsia="Times New Roman" w:hAnsi="Times New Roman" w:cs="Times New Roman"/>
          <w:b/>
          <w:i/>
          <w:iCs/>
          <w:sz w:val="24"/>
          <w:lang w:eastAsia="ar-SA"/>
        </w:rPr>
      </w:pPr>
      <w:r w:rsidRPr="004D3EF2">
        <w:rPr>
          <w:rFonts w:ascii="Times New Roman" w:eastAsia="Times New Roman" w:hAnsi="Times New Roman" w:cs="Times New Roman"/>
          <w:b/>
          <w:i/>
          <w:iCs/>
          <w:sz w:val="24"/>
          <w:lang w:eastAsia="ar-SA"/>
        </w:rPr>
        <w:t>Oświadczenie o wyrażeniu zgody na przetwarzanie danych osobowych</w:t>
      </w:r>
    </w:p>
    <w:p w:rsidR="001017AA" w:rsidRPr="004D3EF2" w:rsidRDefault="001017AA" w:rsidP="00A07257">
      <w:pPr>
        <w:jc w:val="both"/>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 xml:space="preserve">Zgodnie z art. 6 ust.1 lit. a </w:t>
      </w:r>
      <w:r w:rsidRPr="004D3EF2">
        <w:rPr>
          <w:rFonts w:ascii="Times New Roman" w:eastAsia="Times New Roman" w:hAnsi="Times New Roman" w:cs="Times New Roman"/>
          <w:i/>
          <w:sz w:val="24"/>
          <w:lang w:eastAsia="ar-SA"/>
        </w:rPr>
        <w:t>rozporządzenia Parlamentu Europ</w:t>
      </w:r>
      <w:r>
        <w:rPr>
          <w:rFonts w:ascii="Times New Roman" w:eastAsia="Times New Roman" w:hAnsi="Times New Roman" w:cs="Times New Roman"/>
          <w:i/>
          <w:sz w:val="24"/>
          <w:lang w:eastAsia="ar-SA"/>
        </w:rPr>
        <w:t>ejskiego i Rady (UE) 2016/679 z </w:t>
      </w:r>
      <w:r w:rsidRPr="004D3EF2">
        <w:rPr>
          <w:rFonts w:ascii="Times New Roman" w:eastAsia="Times New Roman" w:hAnsi="Times New Roman" w:cs="Times New Roman"/>
          <w:i/>
          <w:sz w:val="24"/>
          <w:lang w:eastAsia="ar-SA"/>
        </w:rPr>
        <w:t>dnia 27 kwietnia 2016 r. w sprawie ochrony osób fizycznych w związku z przetwarzaniem danych osobowych i w sprawie swobodnego przepływu takich danych oraz uchylenia dyrektywy 95/46/WE (RODO</w:t>
      </w:r>
      <w:r w:rsidRPr="004D3EF2">
        <w:rPr>
          <w:rFonts w:ascii="Times New Roman" w:eastAsia="Times New Roman" w:hAnsi="Times New Roman" w:cs="Times New Roman"/>
          <w:sz w:val="24"/>
          <w:lang w:eastAsia="ar-SA"/>
        </w:rPr>
        <w:t>) oświadczam, że wyrażam zgodę na przetwarzanie przez administratora podanych przeze mni</w:t>
      </w:r>
      <w:r>
        <w:rPr>
          <w:rFonts w:ascii="Times New Roman" w:eastAsia="Times New Roman" w:hAnsi="Times New Roman" w:cs="Times New Roman"/>
          <w:sz w:val="24"/>
          <w:lang w:eastAsia="ar-SA"/>
        </w:rPr>
        <w:t>e danych na potrzeby wzięcia udziału w badaniu dotyczącym możliwości skorzystania z Programu ”Ciepłe Mieszkanie”</w:t>
      </w:r>
      <w:r w:rsidRPr="004D3EF2">
        <w:rPr>
          <w:rFonts w:ascii="Times New Roman" w:eastAsia="Times New Roman" w:hAnsi="Times New Roman" w:cs="Times New Roman"/>
          <w:sz w:val="24"/>
          <w:lang w:eastAsia="ar-SA"/>
        </w:rPr>
        <w:t>.</w:t>
      </w:r>
    </w:p>
    <w:p w:rsidR="001017AA" w:rsidRPr="004D3EF2" w:rsidRDefault="001017AA" w:rsidP="00A07257">
      <w:pPr>
        <w:tabs>
          <w:tab w:val="left" w:pos="0"/>
        </w:tabs>
        <w:jc w:val="both"/>
        <w:rPr>
          <w:rFonts w:ascii="Times New Roman" w:eastAsia="Times New Roman" w:hAnsi="Times New Roman" w:cs="Times New Roman"/>
          <w:sz w:val="24"/>
          <w:lang w:eastAsia="ar-SA"/>
        </w:rPr>
      </w:pPr>
    </w:p>
    <w:p w:rsidR="001017AA" w:rsidRPr="004D3EF2" w:rsidRDefault="001017AA" w:rsidP="00A07257">
      <w:pPr>
        <w:jc w:val="both"/>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 xml:space="preserve">Jednocześnie oświadczam, że zostałam/em poinformowana/y o prawach przysługujących </w:t>
      </w:r>
      <w:r>
        <w:rPr>
          <w:rFonts w:ascii="Times New Roman" w:eastAsia="Times New Roman" w:hAnsi="Times New Roman" w:cs="Times New Roman"/>
          <w:sz w:val="24"/>
          <w:lang w:eastAsia="ar-SA"/>
        </w:rPr>
        <w:t xml:space="preserve">mi </w:t>
      </w:r>
      <w:r w:rsidRPr="004D3EF2">
        <w:rPr>
          <w:rFonts w:ascii="Times New Roman" w:eastAsia="Times New Roman" w:hAnsi="Times New Roman" w:cs="Times New Roman"/>
          <w:sz w:val="24"/>
          <w:lang w:eastAsia="ar-SA"/>
        </w:rPr>
        <w:t>w związku z przetwarzaniem danych przez administratora oraz możliwości</w:t>
      </w:r>
      <w:r>
        <w:rPr>
          <w:rFonts w:ascii="Times New Roman" w:eastAsia="Times New Roman" w:hAnsi="Times New Roman" w:cs="Times New Roman"/>
          <w:sz w:val="24"/>
          <w:lang w:eastAsia="ar-SA"/>
        </w:rPr>
        <w:t xml:space="preserve"> wycofania zgody</w:t>
      </w:r>
      <w:r w:rsidRPr="004D3EF2">
        <w:rPr>
          <w:rFonts w:ascii="Times New Roman" w:eastAsia="Times New Roman" w:hAnsi="Times New Roman" w:cs="Times New Roman"/>
          <w:sz w:val="24"/>
          <w:lang w:eastAsia="ar-SA"/>
        </w:rPr>
        <w:t>.</w:t>
      </w:r>
    </w:p>
    <w:p w:rsidR="001017AA" w:rsidRDefault="001017AA" w:rsidP="00A07257">
      <w:pPr>
        <w:jc w:val="both"/>
        <w:rPr>
          <w:rFonts w:ascii="Times New Roman" w:eastAsia="Times New Roman" w:hAnsi="Times New Roman" w:cs="Times New Roman"/>
          <w:sz w:val="24"/>
          <w:lang w:eastAsia="ar-SA"/>
        </w:rPr>
      </w:pPr>
    </w:p>
    <w:p w:rsidR="001017AA" w:rsidRPr="004D3EF2" w:rsidRDefault="001017AA" w:rsidP="00A07257">
      <w:pPr>
        <w:jc w:val="both"/>
        <w:rPr>
          <w:rFonts w:ascii="Times New Roman" w:eastAsia="Times New Roman" w:hAnsi="Times New Roman" w:cs="Times New Roman"/>
          <w:sz w:val="24"/>
          <w:lang w:eastAsia="ar-SA"/>
        </w:rPr>
      </w:pPr>
    </w:p>
    <w:p w:rsidR="001017AA" w:rsidRPr="004D3EF2" w:rsidRDefault="001017AA" w:rsidP="00A07257">
      <w:pPr>
        <w:jc w:val="both"/>
        <w:rPr>
          <w:rFonts w:ascii="Times New Roman" w:eastAsia="Times New Roman" w:hAnsi="Times New Roman" w:cs="Times New Roman"/>
          <w:sz w:val="24"/>
          <w:lang w:eastAsia="ar-SA"/>
        </w:rPr>
      </w:pPr>
    </w:p>
    <w:p w:rsidR="001017AA" w:rsidRPr="004D3EF2" w:rsidRDefault="001017AA" w:rsidP="00A07257">
      <w:pPr>
        <w:jc w:val="both"/>
        <w:rPr>
          <w:rFonts w:ascii="Times New Roman" w:eastAsia="Times New Roman" w:hAnsi="Times New Roman" w:cs="Times New Roman"/>
          <w:sz w:val="24"/>
          <w:lang w:eastAsia="ar-SA"/>
        </w:rPr>
      </w:pPr>
    </w:p>
    <w:p w:rsidR="001017AA" w:rsidRPr="004D3EF2" w:rsidRDefault="001017AA" w:rsidP="00A07257">
      <w:pPr>
        <w:spacing w:line="200" w:lineRule="atLeast"/>
        <w:jc w:val="both"/>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Kraśn</w:t>
      </w:r>
      <w:r>
        <w:rPr>
          <w:rFonts w:ascii="Times New Roman" w:eastAsia="Times New Roman" w:hAnsi="Times New Roman" w:cs="Times New Roman"/>
          <w:sz w:val="24"/>
          <w:lang w:eastAsia="ar-SA"/>
        </w:rPr>
        <w:t>ik, dnia ………………………</w:t>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r>
      <w:r>
        <w:rPr>
          <w:rFonts w:ascii="Times New Roman" w:eastAsia="Times New Roman" w:hAnsi="Times New Roman" w:cs="Times New Roman"/>
          <w:sz w:val="24"/>
          <w:lang w:eastAsia="ar-SA"/>
        </w:rPr>
        <w:tab/>
        <w:t>……………………………….</w:t>
      </w:r>
    </w:p>
    <w:p w:rsidR="001017AA" w:rsidRPr="004D3EF2" w:rsidRDefault="001017AA" w:rsidP="00A07257">
      <w:pPr>
        <w:tabs>
          <w:tab w:val="left" w:pos="900"/>
          <w:tab w:val="left" w:pos="1080"/>
        </w:tabs>
        <w:spacing w:line="200" w:lineRule="atLeast"/>
        <w:ind w:right="306"/>
        <w:jc w:val="center"/>
        <w:rPr>
          <w:rFonts w:ascii="Times New Roman" w:eastAsia="Times New Roman" w:hAnsi="Times New Roman" w:cs="Times New Roman"/>
          <w:sz w:val="24"/>
          <w:lang w:eastAsia="ar-SA"/>
        </w:rPr>
      </w:pPr>
      <w:r w:rsidRPr="004D3EF2">
        <w:rPr>
          <w:rFonts w:ascii="Times New Roman" w:eastAsia="Times New Roman" w:hAnsi="Times New Roman" w:cs="Times New Roman"/>
          <w:sz w:val="24"/>
          <w:lang w:eastAsia="ar-SA"/>
        </w:rPr>
        <w:t xml:space="preserve">                                                                                </w:t>
      </w:r>
      <w:r>
        <w:rPr>
          <w:rFonts w:ascii="Times New Roman" w:eastAsia="Times New Roman" w:hAnsi="Times New Roman" w:cs="Times New Roman"/>
          <w:sz w:val="24"/>
          <w:lang w:eastAsia="ar-SA"/>
        </w:rPr>
        <w:t xml:space="preserve">           czytelny podpis </w:t>
      </w:r>
    </w:p>
    <w:p w:rsidR="001017AA" w:rsidRDefault="001017AA" w:rsidP="001017AA"/>
    <w:p w:rsidR="00A83088" w:rsidRDefault="001017AA" w:rsidP="004124C5">
      <w:pPr>
        <w:tabs>
          <w:tab w:val="left" w:pos="8295"/>
        </w:tabs>
        <w:spacing w:after="160" w:line="259" w:lineRule="exact"/>
        <w:rPr>
          <w:rFonts w:ascii="Arial" w:eastAsia="Arial" w:hAnsi="Arial" w:cs="Arial"/>
          <w:b/>
          <w:color w:val="222222"/>
          <w:sz w:val="20"/>
          <w:shd w:val="clear" w:color="auto" w:fill="FFFFFF"/>
        </w:rPr>
      </w:pPr>
      <w:bookmarkStart w:id="0" w:name="_GoBack"/>
      <w:bookmarkEnd w:id="0"/>
      <w:r>
        <w:rPr>
          <w:rFonts w:ascii="Arial" w:eastAsia="Arial" w:hAnsi="Arial" w:cs="Arial"/>
          <w:b/>
          <w:color w:val="222222"/>
          <w:sz w:val="20"/>
          <w:shd w:val="clear" w:color="auto" w:fill="FFFFFF"/>
        </w:rPr>
        <w:tab/>
      </w:r>
    </w:p>
    <w:p w:rsidR="00A83088" w:rsidRDefault="00D111BF" w:rsidP="00D111BF">
      <w:pPr>
        <w:spacing w:after="160" w:line="259" w:lineRule="exact"/>
        <w:rPr>
          <w:rFonts w:ascii="Arial" w:eastAsia="Arial" w:hAnsi="Arial" w:cs="Arial"/>
          <w:b/>
          <w:color w:val="222222"/>
          <w:sz w:val="20"/>
          <w:shd w:val="clear" w:color="auto" w:fill="FFFFFF"/>
        </w:rPr>
      </w:pPr>
      <w:r>
        <w:rPr>
          <w:rFonts w:ascii="Arial" w:eastAsia="Arial" w:hAnsi="Arial" w:cs="Arial"/>
          <w:b/>
          <w:color w:val="222222"/>
          <w:sz w:val="20"/>
          <w:shd w:val="clear" w:color="auto" w:fill="FFFFFF"/>
        </w:rPr>
        <w:lastRenderedPageBreak/>
        <w:t>Gmina Miasto Kraśnik</w:t>
      </w:r>
      <w:r w:rsidR="00904C01">
        <w:rPr>
          <w:rFonts w:ascii="Arial" w:eastAsia="Arial" w:hAnsi="Arial" w:cs="Arial"/>
          <w:b/>
          <w:color w:val="222222"/>
          <w:sz w:val="20"/>
          <w:shd w:val="clear" w:color="auto" w:fill="FFFFFF"/>
        </w:rPr>
        <w:t xml:space="preserve"> informuje, że realizacja programu „Ciepłe Mieszkanie” uzależniona jest </w:t>
      </w:r>
      <w:r>
        <w:rPr>
          <w:rFonts w:ascii="Arial" w:eastAsia="Arial" w:hAnsi="Arial" w:cs="Arial"/>
          <w:b/>
          <w:color w:val="222222"/>
          <w:sz w:val="20"/>
          <w:shd w:val="clear" w:color="auto" w:fill="FFFFFF"/>
        </w:rPr>
        <w:br/>
      </w:r>
      <w:r w:rsidR="00904C01">
        <w:rPr>
          <w:rFonts w:ascii="Arial" w:eastAsia="Arial" w:hAnsi="Arial" w:cs="Arial"/>
          <w:b/>
          <w:color w:val="222222"/>
          <w:sz w:val="20"/>
          <w:shd w:val="clear" w:color="auto" w:fill="FFFFFF"/>
        </w:rPr>
        <w:t>przyznania Gminie środków z Wojewódzkiego Funduszu Ochrony Środowiska i Gospodarki Wodnej w Lublinie.</w:t>
      </w:r>
    </w:p>
    <w:p w:rsidR="00A83088" w:rsidRDefault="00904C01" w:rsidP="00D111BF">
      <w:pPr>
        <w:spacing w:after="160" w:line="259" w:lineRule="exact"/>
        <w:rPr>
          <w:rFonts w:ascii="Arial" w:eastAsia="Arial" w:hAnsi="Arial" w:cs="Arial"/>
          <w:b/>
          <w:color w:val="222222"/>
          <w:sz w:val="20"/>
          <w:shd w:val="clear" w:color="auto" w:fill="FFFFFF"/>
        </w:rPr>
      </w:pPr>
      <w:r>
        <w:rPr>
          <w:rFonts w:ascii="Arial" w:eastAsia="Arial" w:hAnsi="Arial" w:cs="Arial"/>
          <w:b/>
          <w:color w:val="222222"/>
          <w:sz w:val="20"/>
          <w:shd w:val="clear" w:color="auto" w:fill="FFFFFF"/>
        </w:rPr>
        <w:t xml:space="preserve">Gmina Miasto Kraśnik zastrzega sobie prawo, odstąpienia od realizacji Programu Priorytetowego „Ciepłe Mieszkanie” w sytuacji braku zainteresowania wsparciem przez mieszkańców. </w:t>
      </w:r>
    </w:p>
    <w:p w:rsidR="001017AA" w:rsidRDefault="00904C01" w:rsidP="00D111BF">
      <w:pPr>
        <w:spacing w:after="160" w:line="259" w:lineRule="exact"/>
        <w:rPr>
          <w:rFonts w:ascii="Arial" w:eastAsia="Arial" w:hAnsi="Arial" w:cs="Arial"/>
          <w:b/>
          <w:color w:val="222222"/>
          <w:sz w:val="20"/>
          <w:shd w:val="clear" w:color="auto" w:fill="FFFFFF"/>
        </w:rPr>
      </w:pPr>
      <w:r>
        <w:rPr>
          <w:rFonts w:ascii="Arial" w:eastAsia="Arial" w:hAnsi="Arial" w:cs="Arial"/>
          <w:b/>
          <w:color w:val="222222"/>
          <w:sz w:val="20"/>
          <w:shd w:val="clear" w:color="auto" w:fill="FFFFFF"/>
        </w:rPr>
        <w:t xml:space="preserve">Dotacja udzielona będzie w formie refundacji poniesionych wydatków przez Beneficjenta końcowego. Otrzymanie dofinansowania na zakup i montaż indywidualnego źródła ciepła </w:t>
      </w:r>
      <w:r>
        <w:rPr>
          <w:rFonts w:ascii="Arial" w:eastAsia="Arial" w:hAnsi="Arial" w:cs="Arial"/>
          <w:b/>
          <w:color w:val="222222"/>
          <w:sz w:val="20"/>
          <w:shd w:val="clear" w:color="auto" w:fill="FFFFFF"/>
        </w:rPr>
        <w:br/>
        <w:t xml:space="preserve">w lokalu mieszkalnym nie jest możliwe w przypadku, gdy dla budynku mieszkalnego wielorodzinnego, w którym znajduje się lokal, którego dotyczy wniosek, istnieją techniczne </w:t>
      </w:r>
      <w:r>
        <w:rPr>
          <w:rFonts w:ascii="Arial" w:eastAsia="Arial" w:hAnsi="Arial" w:cs="Arial"/>
          <w:b/>
          <w:color w:val="222222"/>
          <w:sz w:val="20"/>
          <w:shd w:val="clear" w:color="auto" w:fill="FFFFFF"/>
        </w:rPr>
        <w:br/>
        <w:t>i ekonomiczne warunki przyłączenia do sieci ciepłowniczej i dostarczania ciepła z sieci ciepłowniczej lub jest on podłączony do sieci ciepłowniczej.</w:t>
      </w:r>
      <w:r w:rsidR="001017AA" w:rsidRPr="001017AA">
        <w:rPr>
          <w:rFonts w:asciiTheme="majorHAnsi" w:eastAsiaTheme="majorEastAsia" w:hAnsiTheme="majorHAnsi" w:cstheme="majorBidi"/>
          <w:noProof/>
          <w:sz w:val="24"/>
          <w:lang w:eastAsia="pl-PL"/>
        </w:rPr>
        <w:t xml:space="preserve"> </w:t>
      </w:r>
    </w:p>
    <w:p w:rsidR="001017AA" w:rsidRPr="001017AA" w:rsidRDefault="001017AA" w:rsidP="001017AA">
      <w:pPr>
        <w:pStyle w:val="PCATNag1"/>
        <w:numPr>
          <w:ilvl w:val="0"/>
          <w:numId w:val="0"/>
        </w:numPr>
        <w:spacing w:before="0" w:after="120"/>
        <w:jc w:val="center"/>
        <w:rPr>
          <w:rFonts w:ascii="Times New Roman" w:hAnsi="Times New Roman"/>
          <w:sz w:val="24"/>
          <w:szCs w:val="24"/>
        </w:rPr>
      </w:pPr>
      <w:r w:rsidRPr="001017AA">
        <w:rPr>
          <w:rFonts w:ascii="Times New Roman" w:hAnsi="Times New Roman"/>
          <w:sz w:val="24"/>
          <w:szCs w:val="24"/>
        </w:rPr>
        <w:t>Klauzula informacyjna o przetwarzaniu danych osobowych w ramach badania ankietowego dot. programu „Ciepłe Mieszkania”</w:t>
      </w:r>
      <w:r w:rsidRPr="001017AA">
        <w:rPr>
          <w:rFonts w:asciiTheme="majorHAnsi" w:eastAsiaTheme="majorEastAsia" w:hAnsiTheme="majorHAnsi" w:cstheme="majorBidi"/>
          <w:noProof/>
          <w:sz w:val="24"/>
          <w:szCs w:val="24"/>
          <w:lang w:eastAsia="pl-PL"/>
        </w:rPr>
        <w:t xml:space="preserve"> </w:t>
      </w:r>
    </w:p>
    <w:p w:rsidR="001017AA" w:rsidRPr="001017AA" w:rsidRDefault="001017AA" w:rsidP="001017AA">
      <w:pPr>
        <w:rPr>
          <w:rFonts w:ascii="Times New Roman" w:hAnsi="Times New Roman" w:cs="Times New Roman"/>
          <w:sz w:val="18"/>
          <w:szCs w:val="18"/>
        </w:rPr>
      </w:pPr>
      <w:r w:rsidRPr="001017AA">
        <w:rPr>
          <w:rFonts w:ascii="Times New Roman" w:hAnsi="Times New Roman" w:cs="Times New Roman"/>
          <w:sz w:val="18"/>
          <w:szCs w:val="18"/>
        </w:rPr>
        <w:t>Szanowni Państwo,</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sz w:val="18"/>
          <w:szCs w:val="18"/>
        </w:rPr>
        <w:t>w trosce o bezpieczeństwo udostępnionych nam przez Państwa danych, poniżej przedstawiamy informacje dotyczące ich przetwarzania.</w:t>
      </w:r>
    </w:p>
    <w:p w:rsidR="001017AA" w:rsidRPr="001017AA" w:rsidRDefault="001017AA" w:rsidP="001017AA">
      <w:pPr>
        <w:jc w:val="both"/>
        <w:rPr>
          <w:rFonts w:ascii="Times New Roman" w:hAnsi="Times New Roman" w:cs="Times New Roman"/>
          <w:sz w:val="18"/>
          <w:szCs w:val="18"/>
          <w:u w:val="single"/>
        </w:rPr>
      </w:pPr>
      <w:r w:rsidRPr="001017AA">
        <w:rPr>
          <w:rFonts w:ascii="Times New Roman" w:hAnsi="Times New Roman" w:cs="Times New Roman"/>
          <w:b/>
          <w:sz w:val="18"/>
          <w:szCs w:val="18"/>
          <w:u w:val="single"/>
        </w:rPr>
        <w:t>Kto jest  administratorem Państwa danych osobowych</w:t>
      </w:r>
    </w:p>
    <w:p w:rsidR="001017AA" w:rsidRPr="001017AA" w:rsidRDefault="001017AA" w:rsidP="001017AA">
      <w:pPr>
        <w:ind w:right="1"/>
        <w:contextualSpacing/>
        <w:jc w:val="both"/>
        <w:rPr>
          <w:rFonts w:ascii="Times New Roman" w:hAnsi="Times New Roman" w:cs="Times New Roman"/>
          <w:sz w:val="18"/>
          <w:szCs w:val="18"/>
        </w:rPr>
      </w:pPr>
      <w:bookmarkStart w:id="1" w:name="_Hlk17121729"/>
      <w:r w:rsidRPr="001017AA">
        <w:rPr>
          <w:rFonts w:ascii="Times New Roman" w:hAnsi="Times New Roman" w:cs="Times New Roman"/>
          <w:sz w:val="18"/>
          <w:szCs w:val="18"/>
        </w:rPr>
        <w:t>Administratorem Państwa danych osobowych jest Burmistrz Miasta Kraśnik. Z Administratorem można się skontaktować:</w:t>
      </w:r>
    </w:p>
    <w:p w:rsidR="001017AA" w:rsidRPr="001017AA" w:rsidRDefault="001017AA" w:rsidP="001017AA">
      <w:pPr>
        <w:pStyle w:val="Akapitzlist"/>
        <w:numPr>
          <w:ilvl w:val="0"/>
          <w:numId w:val="5"/>
        </w:numPr>
        <w:suppressAutoHyphens w:val="0"/>
        <w:spacing w:after="0" w:line="276" w:lineRule="auto"/>
        <w:ind w:right="1"/>
        <w:jc w:val="both"/>
        <w:rPr>
          <w:rFonts w:ascii="Times New Roman" w:eastAsia="Calibri" w:hAnsi="Times New Roman" w:cs="Times New Roman"/>
          <w:sz w:val="18"/>
          <w:szCs w:val="18"/>
        </w:rPr>
      </w:pPr>
      <w:r w:rsidRPr="001017AA">
        <w:rPr>
          <w:rFonts w:ascii="Times New Roman" w:eastAsia="Calibri" w:hAnsi="Times New Roman" w:cs="Times New Roman"/>
          <w:sz w:val="18"/>
          <w:szCs w:val="18"/>
        </w:rPr>
        <w:t xml:space="preserve">w siedzibie Administratora lub listownie, adres: </w:t>
      </w:r>
      <w:bookmarkStart w:id="2" w:name="_Hlk17122108"/>
      <w:r w:rsidRPr="001017AA">
        <w:rPr>
          <w:rFonts w:ascii="Times New Roman" w:eastAsia="Calibri" w:hAnsi="Times New Roman" w:cs="Times New Roman"/>
          <w:sz w:val="18"/>
          <w:szCs w:val="18"/>
        </w:rPr>
        <w:t xml:space="preserve">ul. </w:t>
      </w:r>
      <w:r w:rsidRPr="001017AA">
        <w:rPr>
          <w:rFonts w:ascii="Times New Roman" w:hAnsi="Times New Roman" w:cs="Times New Roman"/>
          <w:sz w:val="18"/>
          <w:szCs w:val="18"/>
        </w:rPr>
        <w:t>Lubelska 84, 23-200 Kraśnik,</w:t>
      </w:r>
    </w:p>
    <w:bookmarkEnd w:id="2"/>
    <w:p w:rsidR="001017AA" w:rsidRPr="001017AA" w:rsidRDefault="001017AA" w:rsidP="001017AA">
      <w:pPr>
        <w:pStyle w:val="Akapitzlist"/>
        <w:numPr>
          <w:ilvl w:val="0"/>
          <w:numId w:val="5"/>
        </w:numPr>
        <w:suppressAutoHyphens w:val="0"/>
        <w:spacing w:before="240" w:after="0" w:line="276" w:lineRule="auto"/>
        <w:ind w:right="1"/>
        <w:jc w:val="both"/>
        <w:rPr>
          <w:rFonts w:ascii="Times New Roman" w:eastAsia="Calibri" w:hAnsi="Times New Roman" w:cs="Times New Roman"/>
          <w:sz w:val="18"/>
          <w:szCs w:val="18"/>
        </w:rPr>
      </w:pPr>
      <w:r w:rsidRPr="001017AA">
        <w:rPr>
          <w:rFonts w:ascii="Times New Roman" w:eastAsia="Calibri" w:hAnsi="Times New Roman" w:cs="Times New Roman"/>
          <w:sz w:val="18"/>
          <w:szCs w:val="18"/>
        </w:rPr>
        <w:t xml:space="preserve">poprzez formularz kontaktu  na stronie: </w:t>
      </w:r>
      <w:hyperlink r:id="rId7" w:history="1">
        <w:r w:rsidRPr="001017AA">
          <w:rPr>
            <w:rStyle w:val="Hipercze"/>
            <w:rFonts w:ascii="Times New Roman" w:eastAsia="Calibri" w:hAnsi="Times New Roman" w:cs="Times New Roman"/>
            <w:sz w:val="18"/>
            <w:szCs w:val="18"/>
          </w:rPr>
          <w:t>http://www.krasnik.eu/kontakt/</w:t>
        </w:r>
      </w:hyperlink>
      <w:r w:rsidRPr="001017AA">
        <w:rPr>
          <w:rFonts w:ascii="Times New Roman" w:eastAsia="Calibri" w:hAnsi="Times New Roman" w:cs="Times New Roman"/>
          <w:sz w:val="18"/>
          <w:szCs w:val="18"/>
        </w:rPr>
        <w:t>,</w:t>
      </w:r>
    </w:p>
    <w:p w:rsidR="001017AA" w:rsidRPr="001017AA" w:rsidRDefault="001017AA" w:rsidP="001017AA">
      <w:pPr>
        <w:pStyle w:val="Akapitzlist"/>
        <w:numPr>
          <w:ilvl w:val="0"/>
          <w:numId w:val="5"/>
        </w:numPr>
        <w:suppressAutoHyphens w:val="0"/>
        <w:spacing w:before="240" w:after="0" w:line="276" w:lineRule="auto"/>
        <w:ind w:right="1"/>
        <w:jc w:val="both"/>
        <w:rPr>
          <w:rFonts w:ascii="Times New Roman" w:eastAsia="Calibri" w:hAnsi="Times New Roman" w:cs="Times New Roman"/>
          <w:sz w:val="18"/>
          <w:szCs w:val="18"/>
          <w:lang w:val="en-US"/>
        </w:rPr>
      </w:pPr>
      <w:r w:rsidRPr="001017AA">
        <w:rPr>
          <w:rFonts w:ascii="Times New Roman" w:eastAsia="Calibri" w:hAnsi="Times New Roman" w:cs="Times New Roman"/>
          <w:sz w:val="18"/>
          <w:szCs w:val="18"/>
          <w:lang w:val="en-US"/>
        </w:rPr>
        <w:t>e-</w:t>
      </w:r>
      <w:proofErr w:type="spellStart"/>
      <w:r w:rsidRPr="001017AA">
        <w:rPr>
          <w:rFonts w:ascii="Times New Roman" w:eastAsia="Calibri" w:hAnsi="Times New Roman" w:cs="Times New Roman"/>
          <w:sz w:val="18"/>
          <w:szCs w:val="18"/>
          <w:lang w:val="en-US"/>
        </w:rPr>
        <w:t>mailem</w:t>
      </w:r>
      <w:proofErr w:type="spellEnd"/>
      <w:r w:rsidRPr="001017AA">
        <w:rPr>
          <w:rFonts w:ascii="Times New Roman" w:eastAsia="Calibri" w:hAnsi="Times New Roman" w:cs="Times New Roman"/>
          <w:sz w:val="18"/>
          <w:szCs w:val="18"/>
          <w:lang w:val="en-US"/>
        </w:rPr>
        <w:t xml:space="preserve">: </w:t>
      </w:r>
      <w:bookmarkStart w:id="3" w:name="_Hlk17122134"/>
      <w:r w:rsidRPr="001017AA">
        <w:rPr>
          <w:rFonts w:ascii="Times New Roman" w:hAnsi="Times New Roman" w:cs="Times New Roman"/>
          <w:sz w:val="18"/>
          <w:szCs w:val="18"/>
        </w:rPr>
        <w:fldChar w:fldCharType="begin"/>
      </w:r>
      <w:r w:rsidRPr="001017AA">
        <w:rPr>
          <w:rFonts w:ascii="Times New Roman" w:hAnsi="Times New Roman" w:cs="Times New Roman"/>
          <w:sz w:val="18"/>
          <w:szCs w:val="18"/>
        </w:rPr>
        <w:instrText xml:space="preserve"> HYPERLINK "mailto:kancelaria@krasnik.eu" </w:instrText>
      </w:r>
      <w:r w:rsidRPr="001017AA">
        <w:rPr>
          <w:rFonts w:ascii="Times New Roman" w:hAnsi="Times New Roman" w:cs="Times New Roman"/>
          <w:sz w:val="18"/>
          <w:szCs w:val="18"/>
        </w:rPr>
        <w:fldChar w:fldCharType="separate"/>
      </w:r>
      <w:r w:rsidRPr="001017AA">
        <w:rPr>
          <w:rStyle w:val="Hipercze"/>
          <w:rFonts w:ascii="Times New Roman" w:hAnsi="Times New Roman" w:cs="Times New Roman"/>
          <w:sz w:val="18"/>
          <w:szCs w:val="18"/>
        </w:rPr>
        <w:t>kancelaria@krasnik.eu</w:t>
      </w:r>
      <w:r w:rsidRPr="001017AA">
        <w:rPr>
          <w:rFonts w:ascii="Times New Roman" w:hAnsi="Times New Roman" w:cs="Times New Roman"/>
          <w:sz w:val="18"/>
          <w:szCs w:val="18"/>
        </w:rPr>
        <w:fldChar w:fldCharType="end"/>
      </w:r>
      <w:r w:rsidRPr="001017AA">
        <w:rPr>
          <w:rFonts w:ascii="Times New Roman" w:hAnsi="Times New Roman" w:cs="Times New Roman"/>
          <w:sz w:val="18"/>
          <w:szCs w:val="18"/>
        </w:rPr>
        <w:t xml:space="preserve">, </w:t>
      </w:r>
      <w:bookmarkEnd w:id="3"/>
    </w:p>
    <w:p w:rsidR="001017AA" w:rsidRPr="001017AA" w:rsidRDefault="001017AA" w:rsidP="001017AA">
      <w:pPr>
        <w:pStyle w:val="Akapitzlist"/>
        <w:numPr>
          <w:ilvl w:val="0"/>
          <w:numId w:val="5"/>
        </w:numPr>
        <w:suppressAutoHyphens w:val="0"/>
        <w:spacing w:before="240" w:after="0" w:line="276" w:lineRule="auto"/>
        <w:ind w:right="1"/>
        <w:jc w:val="both"/>
        <w:rPr>
          <w:rFonts w:ascii="Times New Roman" w:eastAsia="Calibri" w:hAnsi="Times New Roman" w:cs="Times New Roman"/>
          <w:sz w:val="18"/>
          <w:szCs w:val="18"/>
          <w:lang w:val="en-US"/>
        </w:rPr>
      </w:pPr>
      <w:r w:rsidRPr="001017AA">
        <w:rPr>
          <w:rFonts w:ascii="Times New Roman" w:eastAsia="Calibri" w:hAnsi="Times New Roman" w:cs="Times New Roman"/>
          <w:sz w:val="18"/>
          <w:szCs w:val="18"/>
        </w:rPr>
        <w:t>telefonicznie : +</w:t>
      </w:r>
      <w:r w:rsidRPr="001017AA">
        <w:rPr>
          <w:rFonts w:ascii="Times New Roman" w:hAnsi="Times New Roman" w:cs="Times New Roman"/>
          <w:sz w:val="18"/>
          <w:szCs w:val="18"/>
        </w:rPr>
        <w:t xml:space="preserve"> </w:t>
      </w:r>
      <w:r w:rsidRPr="001017AA">
        <w:rPr>
          <w:rFonts w:ascii="Times New Roman" w:eastAsia="Calibri" w:hAnsi="Times New Roman" w:cs="Times New Roman"/>
          <w:sz w:val="18"/>
          <w:szCs w:val="18"/>
        </w:rPr>
        <w:t>48 81 825 15 72</w:t>
      </w:r>
      <w:bookmarkEnd w:id="1"/>
    </w:p>
    <w:p w:rsidR="001017AA" w:rsidRPr="001017AA" w:rsidRDefault="001017AA" w:rsidP="001017AA">
      <w:pPr>
        <w:jc w:val="both"/>
        <w:rPr>
          <w:rFonts w:ascii="Times New Roman" w:hAnsi="Times New Roman" w:cs="Times New Roman"/>
          <w:b/>
          <w:bCs/>
          <w:sz w:val="18"/>
          <w:szCs w:val="18"/>
          <w:u w:val="single"/>
        </w:rPr>
      </w:pPr>
      <w:r w:rsidRPr="001017AA">
        <w:rPr>
          <w:rFonts w:ascii="Times New Roman" w:hAnsi="Times New Roman" w:cs="Times New Roman"/>
          <w:b/>
          <w:bCs/>
          <w:sz w:val="18"/>
          <w:szCs w:val="18"/>
          <w:u w:val="single"/>
        </w:rPr>
        <w:t>Z kim możecie się Państwo skontaktować, aby uzyskać więcej informacji o przetwarzaniu danych osobowych</w:t>
      </w:r>
    </w:p>
    <w:p w:rsidR="001017AA" w:rsidRPr="001017AA" w:rsidRDefault="001017AA" w:rsidP="001017AA">
      <w:pPr>
        <w:jc w:val="both"/>
        <w:rPr>
          <w:rFonts w:ascii="Times New Roman" w:hAnsi="Times New Roman" w:cs="Times New Roman"/>
          <w:sz w:val="18"/>
          <w:szCs w:val="18"/>
        </w:rPr>
      </w:pPr>
      <w:bookmarkStart w:id="4" w:name="_Hlk17121441"/>
      <w:r w:rsidRPr="001017AA">
        <w:rPr>
          <w:rFonts w:ascii="Times New Roman" w:hAnsi="Times New Roman" w:cs="Times New Roman"/>
          <w:sz w:val="18"/>
          <w:szCs w:val="18"/>
        </w:rPr>
        <w:t>Administrator wyznaczył Inspektora Ochrony Danych, który udzieli szczegółowych odpowiedzi na pytania dotyczące przetwarzania Państwa danych osobowych. Z IOD można się skontaktować telefonicznie: +48 81 825 15 41 lub pisząc na adres e-mail: </w:t>
      </w:r>
      <w:hyperlink r:id="rId8" w:history="1">
        <w:r w:rsidRPr="001017AA">
          <w:rPr>
            <w:rStyle w:val="Hipercze"/>
            <w:rFonts w:ascii="Times New Roman" w:hAnsi="Times New Roman" w:cs="Times New Roman"/>
            <w:sz w:val="18"/>
            <w:szCs w:val="18"/>
          </w:rPr>
          <w:t>iod@krasnik.eu</w:t>
        </w:r>
      </w:hyperlink>
      <w:r w:rsidRPr="001017AA">
        <w:rPr>
          <w:rFonts w:ascii="Times New Roman" w:hAnsi="Times New Roman" w:cs="Times New Roman"/>
          <w:sz w:val="18"/>
          <w:szCs w:val="18"/>
        </w:rPr>
        <w:t xml:space="preserve"> . </w:t>
      </w:r>
      <w:bookmarkEnd w:id="4"/>
    </w:p>
    <w:p w:rsidR="001017AA" w:rsidRPr="001017AA" w:rsidRDefault="001017AA" w:rsidP="001017AA">
      <w:pPr>
        <w:jc w:val="both"/>
        <w:rPr>
          <w:rFonts w:ascii="Times New Roman" w:hAnsi="Times New Roman" w:cs="Times New Roman"/>
          <w:b/>
          <w:sz w:val="18"/>
          <w:szCs w:val="18"/>
          <w:u w:val="single"/>
        </w:rPr>
      </w:pPr>
      <w:r w:rsidRPr="001017AA">
        <w:rPr>
          <w:rFonts w:ascii="Times New Roman" w:hAnsi="Times New Roman" w:cs="Times New Roman"/>
          <w:b/>
          <w:sz w:val="18"/>
          <w:szCs w:val="18"/>
          <w:u w:val="single"/>
        </w:rPr>
        <w:t>Jaki jest cel i podstawa przetwarzania danych osobowych</w:t>
      </w:r>
    </w:p>
    <w:p w:rsidR="001017AA" w:rsidRPr="001017AA" w:rsidRDefault="001017AA" w:rsidP="001017AA">
      <w:pPr>
        <w:jc w:val="both"/>
        <w:rPr>
          <w:rFonts w:ascii="Times New Roman" w:hAnsi="Times New Roman" w:cs="Times New Roman"/>
          <w:b/>
          <w:sz w:val="18"/>
          <w:szCs w:val="18"/>
          <w:u w:val="single"/>
        </w:rPr>
      </w:pPr>
      <w:r w:rsidRPr="001017AA">
        <w:rPr>
          <w:rFonts w:ascii="Times New Roman" w:hAnsi="Times New Roman" w:cs="Times New Roman"/>
          <w:sz w:val="18"/>
          <w:szCs w:val="18"/>
        </w:rPr>
        <w:t xml:space="preserve">Będziemy przetwarzać Państwa dane osobowe w celu oceny możliwości pozyskania dofinansowania na wymianę źródeł ciepła oraz poprawę efektywności energetycznej lokali mieszkalnych w związku z Programem „Ciepłe Mieszkanie” na podstawie udzielonej przez Państwa zgody, art. 6 ust. 1 lit. a RODO, którą można wycofać w dowolnym czasie. </w:t>
      </w:r>
    </w:p>
    <w:p w:rsidR="001017AA" w:rsidRPr="001017AA" w:rsidRDefault="001017AA" w:rsidP="001017AA">
      <w:pPr>
        <w:pStyle w:val="Akapitzlist"/>
        <w:spacing w:after="0"/>
        <w:ind w:left="0"/>
        <w:jc w:val="both"/>
        <w:rPr>
          <w:rFonts w:ascii="Times New Roman" w:hAnsi="Times New Roman" w:cs="Times New Roman"/>
          <w:b/>
          <w:sz w:val="18"/>
          <w:szCs w:val="18"/>
          <w:u w:val="single"/>
        </w:rPr>
      </w:pPr>
      <w:r w:rsidRPr="001017AA">
        <w:rPr>
          <w:rFonts w:ascii="Times New Roman" w:hAnsi="Times New Roman" w:cs="Times New Roman"/>
          <w:b/>
          <w:sz w:val="18"/>
          <w:szCs w:val="18"/>
          <w:u w:val="single"/>
        </w:rPr>
        <w:t xml:space="preserve">Komu możemy udostępnić Państwa dane </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sz w:val="18"/>
          <w:szCs w:val="18"/>
        </w:rPr>
        <w:t xml:space="preserve">Dane osobowe pozyskane w procesie oceny możliwości skorzystania z dofinansowania w ramach Programy „Ciepłe Mieszkania” mogą być udostępnione osobom działającym na polecenie administratora, podmiotom zapewniającym obsługę prawną, dostawcom usług IT i dostarczania korespondencji. </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b/>
          <w:sz w:val="18"/>
          <w:szCs w:val="18"/>
          <w:u w:val="single"/>
        </w:rPr>
        <w:t>Przez jaki czas będziemy przetwarzać Państwa dane osobowe</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sz w:val="18"/>
          <w:szCs w:val="18"/>
        </w:rPr>
        <w:t xml:space="preserve">Państwa dane osobowe będziemy przetwarzać przez okres niezbędny do realizacji wymienionego wyżej celu lub do momentu wycofania zgody. Po zakończeniu realizacji celu, dla którego pozyskaliśmy Państwa dane możemy je dalej przechowywać w celach dochodzenia ewentualnych roszczeń, statystycznych lub archiwizacyjnych. </w:t>
      </w:r>
    </w:p>
    <w:p w:rsidR="001017AA" w:rsidRPr="001017AA" w:rsidRDefault="001017AA" w:rsidP="001017AA">
      <w:pPr>
        <w:jc w:val="both"/>
        <w:rPr>
          <w:rFonts w:ascii="Times New Roman" w:hAnsi="Times New Roman" w:cs="Times New Roman"/>
          <w:b/>
          <w:sz w:val="18"/>
          <w:szCs w:val="18"/>
          <w:u w:val="single"/>
        </w:rPr>
      </w:pPr>
      <w:r w:rsidRPr="001017AA">
        <w:rPr>
          <w:rFonts w:ascii="Times New Roman" w:hAnsi="Times New Roman" w:cs="Times New Roman"/>
          <w:b/>
          <w:sz w:val="18"/>
          <w:szCs w:val="18"/>
          <w:u w:val="single"/>
        </w:rPr>
        <w:t>Czy musicie Państwo podać nam swoje dane osobowe</w:t>
      </w:r>
    </w:p>
    <w:p w:rsidR="001017AA" w:rsidRPr="001017AA" w:rsidRDefault="001017AA" w:rsidP="001017AA">
      <w:pPr>
        <w:tabs>
          <w:tab w:val="left" w:pos="427"/>
        </w:tabs>
        <w:jc w:val="both"/>
        <w:rPr>
          <w:rFonts w:ascii="Times New Roman" w:eastAsia="Times New Roman" w:hAnsi="Times New Roman" w:cs="Times New Roman"/>
          <w:color w:val="000000" w:themeColor="text1"/>
          <w:sz w:val="18"/>
          <w:szCs w:val="18"/>
        </w:rPr>
      </w:pPr>
      <w:r w:rsidRPr="001017AA">
        <w:rPr>
          <w:rFonts w:ascii="Times New Roman" w:eastAsia="Times New Roman" w:hAnsi="Times New Roman" w:cs="Times New Roman"/>
          <w:color w:val="000000" w:themeColor="text1"/>
          <w:sz w:val="18"/>
          <w:szCs w:val="18"/>
        </w:rPr>
        <w:t>Podanie danych osobowych zawartych w formularzu jest dobrowolne, jednak stanowi warunek konieczny realizacji wyżej wymienionego celu.</w:t>
      </w:r>
    </w:p>
    <w:p w:rsidR="001017AA" w:rsidRPr="001017AA" w:rsidRDefault="001017AA" w:rsidP="001017AA">
      <w:pPr>
        <w:jc w:val="both"/>
        <w:rPr>
          <w:rFonts w:ascii="Times New Roman" w:hAnsi="Times New Roman" w:cs="Times New Roman"/>
          <w:b/>
          <w:sz w:val="18"/>
          <w:szCs w:val="18"/>
          <w:u w:val="single"/>
        </w:rPr>
      </w:pPr>
      <w:r w:rsidRPr="001017AA">
        <w:rPr>
          <w:rFonts w:ascii="Times New Roman" w:hAnsi="Times New Roman" w:cs="Times New Roman"/>
          <w:b/>
          <w:sz w:val="18"/>
          <w:szCs w:val="18"/>
          <w:u w:val="single"/>
        </w:rPr>
        <w:t xml:space="preserve">Jakie przysługują Państwu prawa </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sz w:val="18"/>
          <w:szCs w:val="18"/>
        </w:rPr>
        <w:t>Ponieważ przetwarzamy Państwa dane osobowe, macie prawo do:</w:t>
      </w:r>
    </w:p>
    <w:p w:rsidR="001017AA" w:rsidRPr="001017AA" w:rsidRDefault="001017AA" w:rsidP="001017AA">
      <w:pPr>
        <w:widowControl/>
        <w:numPr>
          <w:ilvl w:val="0"/>
          <w:numId w:val="6"/>
        </w:numPr>
        <w:suppressAutoHyphens w:val="0"/>
        <w:spacing w:line="276" w:lineRule="auto"/>
        <w:jc w:val="both"/>
        <w:rPr>
          <w:rFonts w:ascii="Times New Roman" w:hAnsi="Times New Roman" w:cs="Times New Roman"/>
          <w:sz w:val="18"/>
          <w:szCs w:val="18"/>
        </w:rPr>
      </w:pPr>
      <w:r w:rsidRPr="001017AA">
        <w:rPr>
          <w:rFonts w:ascii="Times New Roman" w:hAnsi="Times New Roman" w:cs="Times New Roman"/>
          <w:sz w:val="18"/>
          <w:szCs w:val="18"/>
        </w:rPr>
        <w:t>dostępu do tych danych oraz otrzymania ich kopii;</w:t>
      </w:r>
    </w:p>
    <w:p w:rsidR="001017AA" w:rsidRPr="001017AA" w:rsidRDefault="001017AA" w:rsidP="001017AA">
      <w:pPr>
        <w:widowControl/>
        <w:numPr>
          <w:ilvl w:val="0"/>
          <w:numId w:val="6"/>
        </w:numPr>
        <w:suppressAutoHyphens w:val="0"/>
        <w:spacing w:line="276" w:lineRule="auto"/>
        <w:jc w:val="both"/>
        <w:rPr>
          <w:rFonts w:ascii="Times New Roman" w:hAnsi="Times New Roman" w:cs="Times New Roman"/>
          <w:sz w:val="18"/>
          <w:szCs w:val="18"/>
        </w:rPr>
      </w:pPr>
      <w:r w:rsidRPr="001017AA">
        <w:rPr>
          <w:rFonts w:ascii="Times New Roman" w:hAnsi="Times New Roman" w:cs="Times New Roman"/>
          <w:sz w:val="18"/>
          <w:szCs w:val="18"/>
        </w:rPr>
        <w:t>sprostowania danych jeśli są błędne, uzupełnienia danych jeśli są niekompletne;</w:t>
      </w:r>
    </w:p>
    <w:p w:rsidR="001017AA" w:rsidRPr="001017AA" w:rsidRDefault="001017AA" w:rsidP="001017AA">
      <w:pPr>
        <w:widowControl/>
        <w:numPr>
          <w:ilvl w:val="0"/>
          <w:numId w:val="6"/>
        </w:numPr>
        <w:suppressAutoHyphens w:val="0"/>
        <w:spacing w:line="276" w:lineRule="auto"/>
        <w:jc w:val="both"/>
        <w:rPr>
          <w:rFonts w:ascii="Times New Roman" w:hAnsi="Times New Roman" w:cs="Times New Roman"/>
          <w:sz w:val="18"/>
          <w:szCs w:val="18"/>
        </w:rPr>
      </w:pPr>
      <w:r w:rsidRPr="001017AA">
        <w:rPr>
          <w:rFonts w:ascii="Times New Roman" w:hAnsi="Times New Roman" w:cs="Times New Roman"/>
          <w:sz w:val="18"/>
          <w:szCs w:val="18"/>
        </w:rPr>
        <w:t>ograniczenia przetwarzania danych np. jeżeli zauważycie Państwo, że Wasze dane osobowe są nieprawidłowe, do czasu sprawdzenia ich prawidłowości – na okres pozwalający nam to sprawdzić;</w:t>
      </w:r>
    </w:p>
    <w:p w:rsidR="001017AA" w:rsidRPr="001017AA" w:rsidRDefault="001017AA" w:rsidP="001017AA">
      <w:pPr>
        <w:widowControl/>
        <w:numPr>
          <w:ilvl w:val="0"/>
          <w:numId w:val="6"/>
        </w:numPr>
        <w:suppressAutoHyphens w:val="0"/>
        <w:spacing w:line="276" w:lineRule="auto"/>
        <w:jc w:val="both"/>
        <w:rPr>
          <w:rFonts w:ascii="Times New Roman" w:hAnsi="Times New Roman" w:cs="Times New Roman"/>
          <w:sz w:val="18"/>
          <w:szCs w:val="18"/>
        </w:rPr>
      </w:pPr>
      <w:r w:rsidRPr="001017AA">
        <w:rPr>
          <w:rFonts w:ascii="Times New Roman" w:hAnsi="Times New Roman" w:cs="Times New Roman"/>
          <w:sz w:val="18"/>
          <w:szCs w:val="18"/>
        </w:rPr>
        <w:t>usunięcia danych np.: kiedy  nie będą już potrzebne do celu, dla którego zostały zebrane;</w:t>
      </w:r>
    </w:p>
    <w:p w:rsidR="001017AA" w:rsidRPr="001017AA" w:rsidRDefault="001017AA" w:rsidP="001017AA">
      <w:pPr>
        <w:widowControl/>
        <w:numPr>
          <w:ilvl w:val="0"/>
          <w:numId w:val="6"/>
        </w:numPr>
        <w:suppressAutoHyphens w:val="0"/>
        <w:spacing w:line="276" w:lineRule="auto"/>
        <w:jc w:val="both"/>
        <w:rPr>
          <w:rFonts w:ascii="Times New Roman" w:hAnsi="Times New Roman" w:cs="Times New Roman"/>
          <w:sz w:val="18"/>
          <w:szCs w:val="18"/>
        </w:rPr>
      </w:pPr>
      <w:r w:rsidRPr="001017AA">
        <w:rPr>
          <w:rFonts w:ascii="Times New Roman" w:hAnsi="Times New Roman" w:cs="Times New Roman"/>
          <w:sz w:val="18"/>
          <w:szCs w:val="18"/>
        </w:rPr>
        <w:t xml:space="preserve">sprzeciwu wobec dalszego przetwarzania danych w przypadkach, gdy macie do tego prawo. </w:t>
      </w:r>
    </w:p>
    <w:p w:rsidR="001017AA" w:rsidRPr="001017AA" w:rsidRDefault="001017AA" w:rsidP="001017AA">
      <w:pPr>
        <w:jc w:val="both"/>
        <w:rPr>
          <w:rFonts w:ascii="Times New Roman" w:hAnsi="Times New Roman" w:cs="Times New Roman"/>
          <w:b/>
          <w:sz w:val="18"/>
          <w:szCs w:val="18"/>
          <w:u w:val="single"/>
        </w:rPr>
      </w:pPr>
      <w:r w:rsidRPr="001017AA">
        <w:rPr>
          <w:rFonts w:ascii="Times New Roman" w:hAnsi="Times New Roman" w:cs="Times New Roman"/>
          <w:b/>
          <w:sz w:val="18"/>
          <w:szCs w:val="18"/>
          <w:u w:val="single"/>
        </w:rPr>
        <w:t>Prawo wniesienia skargi</w:t>
      </w:r>
    </w:p>
    <w:p w:rsidR="001017AA" w:rsidRPr="001017AA" w:rsidRDefault="001017AA" w:rsidP="001017AA">
      <w:pPr>
        <w:jc w:val="both"/>
        <w:rPr>
          <w:rFonts w:ascii="Times New Roman" w:hAnsi="Times New Roman" w:cs="Times New Roman"/>
          <w:sz w:val="18"/>
          <w:szCs w:val="18"/>
        </w:rPr>
      </w:pPr>
      <w:r w:rsidRPr="001017AA">
        <w:rPr>
          <w:rFonts w:ascii="Times New Roman" w:hAnsi="Times New Roman" w:cs="Times New Roman"/>
          <w:sz w:val="18"/>
          <w:szCs w:val="18"/>
        </w:rPr>
        <w:t>Jeśli uznacie Państwo, że przetwarzamy Wasze dane osobowe niezgodnie z przepisami prawa, możecie wnieść skargę do Prezesa Urzędu Ochrony Danych Osobowych.</w:t>
      </w:r>
    </w:p>
    <w:p w:rsidR="001017AA" w:rsidRPr="001017AA" w:rsidRDefault="001017AA" w:rsidP="001017AA">
      <w:pPr>
        <w:jc w:val="both"/>
        <w:rPr>
          <w:rFonts w:ascii="Times New Roman" w:hAnsi="Times New Roman" w:cs="Times New Roman"/>
          <w:sz w:val="18"/>
          <w:szCs w:val="18"/>
          <w:u w:val="single"/>
        </w:rPr>
      </w:pPr>
      <w:r w:rsidRPr="001017AA">
        <w:rPr>
          <w:rFonts w:ascii="Times New Roman" w:hAnsi="Times New Roman" w:cs="Times New Roman"/>
          <w:b/>
          <w:bCs/>
          <w:sz w:val="18"/>
          <w:szCs w:val="18"/>
          <w:u w:val="single"/>
        </w:rPr>
        <w:t>Informacje o zautomatyzowanym podejmowaniu decyzji</w:t>
      </w:r>
    </w:p>
    <w:p w:rsidR="001017AA" w:rsidRPr="001017AA" w:rsidRDefault="001017AA" w:rsidP="001017AA">
      <w:pPr>
        <w:rPr>
          <w:rFonts w:ascii="Times New Roman" w:hAnsi="Times New Roman" w:cs="Times New Roman"/>
          <w:sz w:val="18"/>
          <w:szCs w:val="18"/>
        </w:rPr>
      </w:pPr>
      <w:r w:rsidRPr="001017AA">
        <w:rPr>
          <w:rFonts w:ascii="Times New Roman" w:hAnsi="Times New Roman" w:cs="Times New Roman"/>
          <w:sz w:val="18"/>
          <w:szCs w:val="18"/>
        </w:rPr>
        <w:t>Państwa dane osobowe nie będą przetwarzane przez nas automatycznie i nie będziemy ich profilować.</w:t>
      </w:r>
    </w:p>
    <w:sectPr w:rsidR="001017AA" w:rsidRPr="001017AA">
      <w:pgSz w:w="12240" w:h="15840"/>
      <w:pgMar w:top="1440" w:right="1440" w:bottom="1440" w:left="144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5D6A24"/>
    <w:multiLevelType w:val="multilevel"/>
    <w:tmpl w:val="8CC8392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D3C609F"/>
    <w:multiLevelType w:val="multilevel"/>
    <w:tmpl w:val="E3DC2C8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7A732E3"/>
    <w:multiLevelType w:val="multilevel"/>
    <w:tmpl w:val="C9B832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1D42C45"/>
    <w:multiLevelType w:val="multilevel"/>
    <w:tmpl w:val="0288701C"/>
    <w:lvl w:ilvl="0">
      <w:start w:val="1"/>
      <w:numFmt w:val="decimal"/>
      <w:pStyle w:val="PCATNag1"/>
      <w:lvlText w:val="%1."/>
      <w:lvlJc w:val="left"/>
      <w:pPr>
        <w:ind w:left="360" w:hanging="360"/>
      </w:pPr>
      <w:rPr>
        <w:sz w:val="32"/>
      </w:rPr>
    </w:lvl>
    <w:lvl w:ilvl="1">
      <w:start w:val="1"/>
      <w:numFmt w:val="decimal"/>
      <w:pStyle w:val="PCATNag2"/>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compat>
    <w:useFELayout/>
    <w:compatSetting w:name="compatibilityMode" w:uri="http://schemas.microsoft.com/office/word" w:val="12"/>
  </w:compat>
  <w:rsids>
    <w:rsidRoot w:val="00A83088"/>
    <w:rsid w:val="001017AA"/>
    <w:rsid w:val="004124C5"/>
    <w:rsid w:val="00904C01"/>
    <w:rsid w:val="0091104D"/>
    <w:rsid w:val="00A83088"/>
    <w:rsid w:val="00B1734A"/>
    <w:rsid w:val="00D111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Mangal"/>
        <w:kern w:val="2"/>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style>
  <w:style w:type="paragraph" w:styleId="Nagwek1">
    <w:name w:val="heading 1"/>
    <w:basedOn w:val="Normalny"/>
    <w:next w:val="Normalny"/>
    <w:link w:val="Nagwek1Znak"/>
    <w:uiPriority w:val="9"/>
    <w:qFormat/>
    <w:rsid w:val="001017A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gwek2">
    <w:name w:val="heading 2"/>
    <w:basedOn w:val="Normalny"/>
    <w:next w:val="Normalny"/>
    <w:link w:val="Nagwek2Znak"/>
    <w:uiPriority w:val="9"/>
    <w:semiHidden/>
    <w:unhideWhenUsed/>
    <w:qFormat/>
    <w:rsid w:val="001017AA"/>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styleId="Akapitzlist">
    <w:name w:val="List Paragraph"/>
    <w:basedOn w:val="Normalny"/>
    <w:uiPriority w:val="34"/>
    <w:qFormat/>
    <w:rsid w:val="00B1734A"/>
    <w:pPr>
      <w:widowControl/>
      <w:spacing w:after="160" w:line="259" w:lineRule="auto"/>
      <w:ind w:left="720"/>
      <w:contextualSpacing/>
    </w:pPr>
    <w:rPr>
      <w:rFonts w:asciiTheme="minorHAnsi" w:eastAsiaTheme="minorHAnsi" w:hAnsiTheme="minorHAnsi" w:cstheme="minorBidi"/>
      <w:kern w:val="0"/>
      <w:szCs w:val="22"/>
      <w:lang w:eastAsia="en-US" w:bidi="ar-SA"/>
    </w:rPr>
  </w:style>
  <w:style w:type="character" w:styleId="Hipercze">
    <w:name w:val="Hyperlink"/>
    <w:uiPriority w:val="99"/>
    <w:unhideWhenUsed/>
    <w:rsid w:val="001017AA"/>
    <w:rPr>
      <w:color w:val="0000FF"/>
      <w:u w:val="single"/>
    </w:rPr>
  </w:style>
  <w:style w:type="paragraph" w:customStyle="1" w:styleId="PCATNag1">
    <w:name w:val="PCAT Nag.1"/>
    <w:basedOn w:val="Nagwek1"/>
    <w:next w:val="Normalny"/>
    <w:link w:val="PCATNag1Znak"/>
    <w:qFormat/>
    <w:rsid w:val="001017AA"/>
    <w:pPr>
      <w:widowControl/>
      <w:numPr>
        <w:numId w:val="4"/>
      </w:numPr>
      <w:suppressAutoHyphens w:val="0"/>
      <w:spacing w:before="400" w:after="240" w:line="276" w:lineRule="auto"/>
      <w:ind w:left="567" w:hanging="567"/>
    </w:pPr>
    <w:rPr>
      <w:rFonts w:ascii="Arial Narrow" w:eastAsia="Times New Roman" w:hAnsi="Arial Narrow" w:cs="Times New Roman"/>
      <w:bCs w:val="0"/>
      <w:smallCaps/>
      <w:color w:val="20376A"/>
      <w:kern w:val="0"/>
      <w:sz w:val="32"/>
      <w:szCs w:val="32"/>
      <w:lang w:eastAsia="en-US" w:bidi="ar-SA"/>
    </w:rPr>
  </w:style>
  <w:style w:type="paragraph" w:customStyle="1" w:styleId="PCATNag2">
    <w:name w:val="PCAT Nag.2"/>
    <w:basedOn w:val="Nagwek2"/>
    <w:qFormat/>
    <w:rsid w:val="001017AA"/>
    <w:pPr>
      <w:widowControl/>
      <w:numPr>
        <w:ilvl w:val="1"/>
        <w:numId w:val="4"/>
      </w:numPr>
      <w:tabs>
        <w:tab w:val="num" w:pos="360"/>
        <w:tab w:val="num" w:pos="1080"/>
        <w:tab w:val="num" w:pos="1440"/>
      </w:tabs>
      <w:suppressAutoHyphens w:val="0"/>
      <w:spacing w:before="320" w:after="240" w:line="276" w:lineRule="auto"/>
      <w:ind w:left="992" w:hanging="567"/>
    </w:pPr>
    <w:rPr>
      <w:rFonts w:ascii="Arial Narrow" w:eastAsia="Times New Roman" w:hAnsi="Arial Narrow" w:cs="Times New Roman"/>
      <w:bCs w:val="0"/>
      <w:smallCaps/>
      <w:color w:val="20376A"/>
      <w:kern w:val="0"/>
      <w:sz w:val="28"/>
      <w:szCs w:val="26"/>
      <w:lang w:eastAsia="en-US" w:bidi="ar-SA"/>
    </w:rPr>
  </w:style>
  <w:style w:type="character" w:customStyle="1" w:styleId="PCATNag1Znak">
    <w:name w:val="PCAT Nag.1 Znak"/>
    <w:link w:val="PCATNag1"/>
    <w:rsid w:val="001017AA"/>
    <w:rPr>
      <w:rFonts w:ascii="Arial Narrow" w:eastAsia="Times New Roman" w:hAnsi="Arial Narrow" w:cs="Times New Roman"/>
      <w:b/>
      <w:smallCaps/>
      <w:color w:val="20376A"/>
      <w:kern w:val="0"/>
      <w:sz w:val="32"/>
      <w:szCs w:val="32"/>
      <w:lang w:eastAsia="en-US" w:bidi="ar-SA"/>
    </w:rPr>
  </w:style>
  <w:style w:type="character" w:customStyle="1" w:styleId="Nagwek1Znak">
    <w:name w:val="Nagłówek 1 Znak"/>
    <w:basedOn w:val="Domylnaczcionkaakapitu"/>
    <w:link w:val="Nagwek1"/>
    <w:uiPriority w:val="9"/>
    <w:rsid w:val="001017AA"/>
    <w:rPr>
      <w:rFonts w:asciiTheme="majorHAnsi" w:eastAsiaTheme="majorEastAsia" w:hAnsiTheme="majorHAnsi"/>
      <w:b/>
      <w:bCs/>
      <w:color w:val="365F91" w:themeColor="accent1" w:themeShade="BF"/>
      <w:sz w:val="28"/>
      <w:szCs w:val="25"/>
    </w:rPr>
  </w:style>
  <w:style w:type="character" w:customStyle="1" w:styleId="Nagwek2Znak">
    <w:name w:val="Nagłówek 2 Znak"/>
    <w:basedOn w:val="Domylnaczcionkaakapitu"/>
    <w:link w:val="Nagwek2"/>
    <w:uiPriority w:val="9"/>
    <w:semiHidden/>
    <w:rsid w:val="001017AA"/>
    <w:rPr>
      <w:rFonts w:asciiTheme="majorHAnsi" w:eastAsiaTheme="majorEastAsia" w:hAnsiTheme="majorHAnsi"/>
      <w:b/>
      <w:bCs/>
      <w:color w:val="4F81BD" w:themeColor="accent1"/>
      <w:sz w:val="26"/>
      <w:szCs w:val="23"/>
    </w:rPr>
  </w:style>
  <w:style w:type="paragraph" w:styleId="Tekstdymka">
    <w:name w:val="Balloon Text"/>
    <w:basedOn w:val="Normalny"/>
    <w:link w:val="TekstdymkaZnak"/>
    <w:uiPriority w:val="99"/>
    <w:semiHidden/>
    <w:unhideWhenUsed/>
    <w:rsid w:val="001017AA"/>
    <w:rPr>
      <w:rFonts w:ascii="Tahoma" w:hAnsi="Tahoma"/>
      <w:sz w:val="16"/>
      <w:szCs w:val="14"/>
    </w:rPr>
  </w:style>
  <w:style w:type="character" w:customStyle="1" w:styleId="TekstdymkaZnak">
    <w:name w:val="Tekst dymka Znak"/>
    <w:basedOn w:val="Domylnaczcionkaakapitu"/>
    <w:link w:val="Tekstdymka"/>
    <w:uiPriority w:val="99"/>
    <w:semiHidden/>
    <w:rsid w:val="001017AA"/>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krasnik.eu" TargetMode="External"/><Relationship Id="rId3" Type="http://schemas.openxmlformats.org/officeDocument/2006/relationships/styles" Target="styles.xml"/><Relationship Id="rId7" Type="http://schemas.openxmlformats.org/officeDocument/2006/relationships/hyperlink" Target="http://www.krasnik.eu/konta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B9D4-5CB9-4FFD-BFB3-5D97095D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1629</Words>
  <Characters>9775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Dorota Mulier</cp:lastModifiedBy>
  <cp:revision>9</cp:revision>
  <dcterms:created xsi:type="dcterms:W3CDTF">2022-10-28T12:13:00Z</dcterms:created>
  <dcterms:modified xsi:type="dcterms:W3CDTF">2022-11-18T08:39:00Z</dcterms:modified>
  <dc:language>pl-PL</dc:language>
</cp:coreProperties>
</file>